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08AB" w:rsidRPr="00E45B74" w:rsidRDefault="00E608AB" w:rsidP="00E608AB">
      <w:pPr>
        <w:pStyle w:val="tkTekst"/>
        <w:spacing w:after="0" w:line="480" w:lineRule="auto"/>
        <w:ind w:firstLine="0"/>
        <w:jc w:val="right"/>
        <w:rPr>
          <w:rFonts w:ascii="Times New Roman" w:hAnsi="Times New Roman" w:cs="Times New Roman"/>
          <w:sz w:val="28"/>
          <w:szCs w:val="28"/>
        </w:rPr>
      </w:pPr>
      <w:r w:rsidRPr="00E45B74">
        <w:rPr>
          <w:rFonts w:ascii="Times New Roman" w:hAnsi="Times New Roman" w:cs="Times New Roman"/>
          <w:sz w:val="28"/>
          <w:szCs w:val="28"/>
        </w:rPr>
        <w:t>1-тиркеме</w:t>
      </w:r>
    </w:p>
    <w:p w:rsidR="00E608AB" w:rsidRDefault="00E608AB" w:rsidP="00E608AB">
      <w:pPr>
        <w:pStyle w:val="tkNazvanie"/>
        <w:tabs>
          <w:tab w:val="left" w:pos="615"/>
          <w:tab w:val="center" w:pos="4819"/>
        </w:tabs>
        <w:spacing w:before="0" w:after="0" w:line="240" w:lineRule="auto"/>
        <w:ind w:left="0" w:right="-1"/>
        <w:jc w:val="left"/>
        <w:rPr>
          <w:rFonts w:ascii="Times New Roman" w:hAnsi="Times New Roman" w:cs="Times New Roman"/>
          <w:sz w:val="28"/>
          <w:szCs w:val="28"/>
        </w:rPr>
      </w:pPr>
      <w:r>
        <w:rPr>
          <w:rFonts w:ascii="Times New Roman" w:hAnsi="Times New Roman" w:cs="Times New Roman"/>
          <w:sz w:val="28"/>
          <w:szCs w:val="28"/>
        </w:rPr>
        <w:tab/>
      </w:r>
    </w:p>
    <w:p w:rsidR="00E608AB" w:rsidRDefault="00E608AB" w:rsidP="00E608AB">
      <w:pPr>
        <w:pStyle w:val="tkNazvanie"/>
        <w:tabs>
          <w:tab w:val="left" w:pos="615"/>
          <w:tab w:val="center" w:pos="4819"/>
        </w:tabs>
        <w:spacing w:before="0" w:after="0" w:line="240" w:lineRule="auto"/>
        <w:ind w:left="0" w:right="-1"/>
        <w:jc w:val="left"/>
        <w:rPr>
          <w:rFonts w:ascii="Times New Roman" w:hAnsi="Times New Roman" w:cs="Times New Roman"/>
          <w:sz w:val="28"/>
          <w:szCs w:val="28"/>
        </w:rPr>
      </w:pPr>
      <w:r>
        <w:rPr>
          <w:rFonts w:ascii="Times New Roman" w:hAnsi="Times New Roman" w:cs="Times New Roman"/>
          <w:sz w:val="28"/>
          <w:szCs w:val="28"/>
        </w:rPr>
        <w:tab/>
      </w:r>
      <w:r w:rsidRPr="00E45B74">
        <w:rPr>
          <w:rFonts w:ascii="Times New Roman" w:hAnsi="Times New Roman" w:cs="Times New Roman"/>
          <w:sz w:val="28"/>
          <w:szCs w:val="28"/>
        </w:rPr>
        <w:t xml:space="preserve">Контролдук-кассалык машиналарды каттоо жана колдонуу </w:t>
      </w:r>
    </w:p>
    <w:p w:rsidR="00E608AB" w:rsidRPr="00E45B74" w:rsidRDefault="00C95D65" w:rsidP="00E608AB">
      <w:pPr>
        <w:pStyle w:val="tkNazvanie"/>
        <w:spacing w:before="0" w:after="0" w:line="240" w:lineRule="auto"/>
        <w:ind w:left="0" w:right="-1"/>
        <w:rPr>
          <w:rFonts w:ascii="Times New Roman" w:hAnsi="Times New Roman" w:cs="Times New Roman"/>
          <w:sz w:val="28"/>
          <w:szCs w:val="28"/>
        </w:rPr>
      </w:pPr>
      <w:r>
        <w:rPr>
          <w:rFonts w:ascii="Times New Roman" w:hAnsi="Times New Roman" w:cs="Times New Roman"/>
          <w:sz w:val="28"/>
          <w:szCs w:val="28"/>
        </w:rPr>
        <w:t>т</w:t>
      </w:r>
      <w:r w:rsidR="00E608AB" w:rsidRPr="00E45B74">
        <w:rPr>
          <w:rFonts w:ascii="Times New Roman" w:hAnsi="Times New Roman" w:cs="Times New Roman"/>
          <w:sz w:val="28"/>
          <w:szCs w:val="28"/>
        </w:rPr>
        <w:t>артиби</w:t>
      </w:r>
    </w:p>
    <w:p w:rsidR="00E608AB" w:rsidRDefault="00E608AB" w:rsidP="00E608AB">
      <w:pPr>
        <w:pStyle w:val="tkZagolovok2"/>
        <w:spacing w:before="0" w:after="0" w:line="240" w:lineRule="auto"/>
        <w:ind w:left="0" w:right="0"/>
        <w:rPr>
          <w:rFonts w:ascii="Times New Roman" w:hAnsi="Times New Roman" w:cs="Times New Roman"/>
          <w:sz w:val="28"/>
          <w:szCs w:val="28"/>
        </w:rPr>
      </w:pPr>
    </w:p>
    <w:p w:rsidR="00E608AB" w:rsidRPr="00E45B74" w:rsidRDefault="00E608AB" w:rsidP="00E608AB">
      <w:pPr>
        <w:pStyle w:val="tkZagolovok2"/>
        <w:tabs>
          <w:tab w:val="center" w:pos="4819"/>
          <w:tab w:val="left" w:pos="6750"/>
        </w:tabs>
        <w:spacing w:before="0" w:after="120" w:line="240" w:lineRule="auto"/>
        <w:ind w:left="0" w:right="0"/>
        <w:jc w:val="left"/>
        <w:rPr>
          <w:rFonts w:ascii="Times New Roman" w:hAnsi="Times New Roman" w:cs="Times New Roman"/>
          <w:sz w:val="28"/>
          <w:szCs w:val="28"/>
        </w:rPr>
      </w:pPr>
      <w:r>
        <w:rPr>
          <w:rFonts w:ascii="Times New Roman" w:hAnsi="Times New Roman" w:cs="Times New Roman"/>
          <w:sz w:val="28"/>
          <w:szCs w:val="28"/>
        </w:rPr>
        <w:tab/>
      </w:r>
      <w:r w:rsidRPr="00E45B74">
        <w:rPr>
          <w:rFonts w:ascii="Times New Roman" w:hAnsi="Times New Roman" w:cs="Times New Roman"/>
          <w:sz w:val="28"/>
          <w:szCs w:val="28"/>
        </w:rPr>
        <w:t>1. Жалпы жобо</w:t>
      </w:r>
      <w:r>
        <w:rPr>
          <w:rFonts w:ascii="Times New Roman" w:hAnsi="Times New Roman" w:cs="Times New Roman"/>
          <w:sz w:val="28"/>
          <w:szCs w:val="28"/>
        </w:rPr>
        <w:tab/>
      </w:r>
    </w:p>
    <w:p w:rsidR="00E608AB" w:rsidRPr="00E608AB" w:rsidRDefault="00E608AB" w:rsidP="007D41D4">
      <w:pPr>
        <w:pStyle w:val="tkTekst"/>
        <w:numPr>
          <w:ilvl w:val="0"/>
          <w:numId w:val="8"/>
        </w:numPr>
        <w:tabs>
          <w:tab w:val="left" w:pos="1134"/>
        </w:tabs>
        <w:spacing w:after="0" w:line="240" w:lineRule="auto"/>
        <w:ind w:left="0" w:firstLine="709"/>
        <w:rPr>
          <w:rFonts w:ascii="Times New Roman" w:hAnsi="Times New Roman" w:cs="Times New Roman"/>
          <w:sz w:val="28"/>
          <w:szCs w:val="28"/>
        </w:rPr>
      </w:pPr>
      <w:r w:rsidRPr="00E608AB">
        <w:rPr>
          <w:rFonts w:ascii="Times New Roman" w:hAnsi="Times New Roman" w:cs="Times New Roman"/>
          <w:sz w:val="28"/>
          <w:szCs w:val="28"/>
        </w:rPr>
        <w:t xml:space="preserve">Ушул Тартип Кыргыз Республикасынын Салык кодексинин </w:t>
      </w:r>
      <w:r>
        <w:rPr>
          <w:rFonts w:ascii="Times New Roman" w:hAnsi="Times New Roman" w:cs="Times New Roman"/>
          <w:sz w:val="28"/>
          <w:szCs w:val="28"/>
        </w:rPr>
        <w:br/>
      </w:r>
      <w:r w:rsidRPr="00E608AB">
        <w:rPr>
          <w:rFonts w:ascii="Times New Roman" w:hAnsi="Times New Roman" w:cs="Times New Roman"/>
          <w:sz w:val="28"/>
          <w:szCs w:val="28"/>
        </w:rPr>
        <w:t>109-беренесине ылайык</w:t>
      </w:r>
      <w:r w:rsidRPr="00E45B74">
        <w:t xml:space="preserve"> </w:t>
      </w:r>
      <w:r w:rsidRPr="00E608AB">
        <w:rPr>
          <w:rFonts w:ascii="Times New Roman" w:hAnsi="Times New Roman" w:cs="Times New Roman"/>
          <w:sz w:val="28"/>
          <w:szCs w:val="28"/>
        </w:rPr>
        <w:t>иштелип чыкты жана контролдук-кассалык машиналарды (мындан ары – ККМ) саткан жана/же тейлеген субъекттердин жана салык органдарында ККМди каттоо</w:t>
      </w:r>
      <w:r w:rsidRPr="00E608AB">
        <w:rPr>
          <w:rFonts w:ascii="Times New Roman" w:hAnsi="Times New Roman" w:cs="Times New Roman"/>
          <w:sz w:val="28"/>
          <w:szCs w:val="28"/>
          <w:lang w:val="ky-KG"/>
        </w:rPr>
        <w:t xml:space="preserve"> учурундагы</w:t>
      </w:r>
      <w:r w:rsidRPr="00E608AB">
        <w:rPr>
          <w:rFonts w:ascii="Times New Roman" w:hAnsi="Times New Roman" w:cs="Times New Roman"/>
          <w:sz w:val="28"/>
          <w:szCs w:val="28"/>
        </w:rPr>
        <w:t xml:space="preserve"> субъекттердин иш-аракеттеринин</w:t>
      </w:r>
      <w:r w:rsidRPr="00E608AB">
        <w:rPr>
          <w:rFonts w:ascii="Times New Roman" w:hAnsi="Times New Roman" w:cs="Times New Roman"/>
          <w:sz w:val="28"/>
          <w:szCs w:val="28"/>
          <w:lang w:val="ky-KG"/>
        </w:rPr>
        <w:t xml:space="preserve"> тартибин аныктайт</w:t>
      </w:r>
      <w:r w:rsidRPr="00E608AB">
        <w:rPr>
          <w:rFonts w:ascii="Times New Roman" w:hAnsi="Times New Roman" w:cs="Times New Roman"/>
          <w:sz w:val="28"/>
          <w:szCs w:val="28"/>
        </w:rPr>
        <w:t>, ошондой эле Кыргыз Республикасынын аймагында накталай жана электрондук акчалар, банктык төлөм карточкалары жана чектер аркылуу соода операцияларын жүзөгө ашырууда же жумуштарды аткарууда жана кызматтарды көрсөтүүдө ККМди колдонуунун жалпы тартибин белгилейт.</w:t>
      </w:r>
    </w:p>
    <w:p w:rsidR="00E608AB" w:rsidRPr="00E45B74" w:rsidRDefault="00E608AB" w:rsidP="00E608AB">
      <w:pPr>
        <w:pStyle w:val="tkTekst"/>
        <w:numPr>
          <w:ilvl w:val="0"/>
          <w:numId w:val="8"/>
        </w:numPr>
        <w:tabs>
          <w:tab w:val="left" w:pos="1134"/>
        </w:tabs>
        <w:spacing w:after="0" w:line="240" w:lineRule="auto"/>
        <w:ind w:left="0"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Ушул Т</w:t>
      </w:r>
      <w:r w:rsidRPr="00E45B74">
        <w:rPr>
          <w:rFonts w:ascii="Times New Roman" w:hAnsi="Times New Roman" w:cs="Times New Roman"/>
          <w:sz w:val="28"/>
          <w:szCs w:val="28"/>
        </w:rPr>
        <w:t>артипте төмөнкүдөй түшүнүктөр жана терминдер колдонулат:</w:t>
      </w:r>
    </w:p>
    <w:p w:rsidR="00E608AB" w:rsidRPr="00E45B74" w:rsidRDefault="00E608AB" w:rsidP="00E608AB">
      <w:pPr>
        <w:pStyle w:val="tkTekst"/>
        <w:numPr>
          <w:ilvl w:val="0"/>
          <w:numId w:val="6"/>
        </w:numPr>
        <w:tabs>
          <w:tab w:val="left" w:pos="1134"/>
        </w:tabs>
        <w:spacing w:after="0" w:line="240" w:lineRule="auto"/>
        <w:ind w:left="0" w:firstLine="709"/>
        <w:rPr>
          <w:rFonts w:ascii="Times New Roman" w:hAnsi="Times New Roman" w:cs="Times New Roman"/>
          <w:bCs/>
          <w:sz w:val="28"/>
          <w:szCs w:val="28"/>
          <w:lang w:val="ky-KG"/>
        </w:rPr>
      </w:pPr>
      <w:r w:rsidRPr="00E45B74">
        <w:rPr>
          <w:rFonts w:ascii="Times New Roman" w:hAnsi="Times New Roman" w:cs="Times New Roman"/>
          <w:bCs/>
          <w:sz w:val="28"/>
          <w:szCs w:val="28"/>
          <w:lang w:val="ky-KG"/>
        </w:rPr>
        <w:t>контролдук-кассалык чек – ККМде түзүлүүчү жана эсептешүү операцияларын жүргүзүүдө акчалай эсептешүүлөрдү жүзөгө ашыруу фактысын ырастоочу, кагаз жана/же электрондук түрдө берилүүчү баштапкы эсепке алуу документи;</w:t>
      </w:r>
    </w:p>
    <w:p w:rsidR="00E608AB" w:rsidRPr="00E45B74" w:rsidRDefault="00E608AB" w:rsidP="00E608AB">
      <w:pPr>
        <w:pStyle w:val="tkZagolovok2"/>
        <w:numPr>
          <w:ilvl w:val="0"/>
          <w:numId w:val="6"/>
        </w:numPr>
        <w:tabs>
          <w:tab w:val="left" w:pos="1134"/>
        </w:tabs>
        <w:spacing w:before="0" w:after="0" w:line="240" w:lineRule="auto"/>
        <w:ind w:left="0" w:right="0" w:firstLine="709"/>
        <w:jc w:val="both"/>
        <w:rPr>
          <w:rFonts w:ascii="Times New Roman" w:hAnsi="Times New Roman" w:cs="Times New Roman"/>
          <w:b w:val="0"/>
          <w:sz w:val="28"/>
          <w:szCs w:val="28"/>
          <w:lang w:val="ky-KG"/>
        </w:rPr>
      </w:pPr>
      <w:r w:rsidRPr="00E45B74">
        <w:rPr>
          <w:rFonts w:ascii="Times New Roman" w:hAnsi="Times New Roman" w:cs="Times New Roman"/>
          <w:b w:val="0"/>
          <w:sz w:val="28"/>
          <w:szCs w:val="28"/>
          <w:lang w:val="ky-KG"/>
        </w:rPr>
        <w:t>кайра фискалдаштыруу – ККМдин суммалоочу эсептегичтерин нөлгө түшүрүү менен фискалдык режимди кайрадан кошуу;</w:t>
      </w:r>
    </w:p>
    <w:p w:rsidR="00E608AB" w:rsidRPr="00E45B74" w:rsidRDefault="00E608AB" w:rsidP="00E608AB">
      <w:pPr>
        <w:pStyle w:val="tkZagolovok2"/>
        <w:numPr>
          <w:ilvl w:val="0"/>
          <w:numId w:val="6"/>
        </w:numPr>
        <w:tabs>
          <w:tab w:val="left" w:pos="1134"/>
        </w:tabs>
        <w:spacing w:before="0" w:after="0" w:line="240" w:lineRule="auto"/>
        <w:ind w:left="0" w:right="0" w:firstLine="709"/>
        <w:jc w:val="both"/>
        <w:rPr>
          <w:rFonts w:ascii="Times New Roman" w:hAnsi="Times New Roman" w:cs="Times New Roman"/>
          <w:b w:val="0"/>
          <w:sz w:val="28"/>
          <w:szCs w:val="28"/>
          <w:lang w:val="ky-KG"/>
        </w:rPr>
      </w:pPr>
      <w:r w:rsidRPr="00E45B74">
        <w:rPr>
          <w:rFonts w:ascii="Times New Roman" w:hAnsi="Times New Roman" w:cs="Times New Roman"/>
          <w:b w:val="0"/>
          <w:sz w:val="28"/>
          <w:szCs w:val="28"/>
          <w:lang w:val="ky-KG"/>
        </w:rPr>
        <w:t>субъект – уюштуруу-укуктук формасына, ишинин түрүнө, баш ийүүсүнө жана менчигинин формасына карабастан экономикалык иш жүргүзгөн жана/же салык салуу объекттери бар жеке жак, жеке ишкер, уюм, обочолонгон бөлүм, туруктуу мекеме;</w:t>
      </w:r>
    </w:p>
    <w:p w:rsidR="00E608AB" w:rsidRPr="00E45B74" w:rsidRDefault="00E608AB" w:rsidP="00E608AB">
      <w:pPr>
        <w:pStyle w:val="tkZagolovok2"/>
        <w:numPr>
          <w:ilvl w:val="0"/>
          <w:numId w:val="6"/>
        </w:numPr>
        <w:tabs>
          <w:tab w:val="left" w:pos="1134"/>
        </w:tabs>
        <w:spacing w:before="0" w:after="0" w:line="240" w:lineRule="auto"/>
        <w:ind w:left="0" w:right="0" w:firstLine="709"/>
        <w:jc w:val="both"/>
        <w:rPr>
          <w:rFonts w:ascii="Times New Roman" w:hAnsi="Times New Roman" w:cs="Times New Roman"/>
          <w:b w:val="0"/>
          <w:sz w:val="28"/>
          <w:szCs w:val="28"/>
          <w:lang w:val="ky-KG"/>
        </w:rPr>
      </w:pPr>
      <w:r w:rsidRPr="00E45B74">
        <w:rPr>
          <w:rFonts w:ascii="Times New Roman" w:hAnsi="Times New Roman" w:cs="Times New Roman"/>
          <w:b w:val="0"/>
          <w:sz w:val="28"/>
          <w:szCs w:val="28"/>
          <w:lang w:val="ky-KG"/>
        </w:rPr>
        <w:t>фискалдык маалыматтарды берүү түзүлүшү – корголгон, шифрленген, коррекцияланбоочу, энергияга көз карандысыз маалыматтарды узак мезгилге сактоону камсыз кылган электрондук контролдук тасма жана фискалдык маалыматтардын оператору (мындан ары – ФМО) катары маалыматтарды топтоонун, берүүнүн жана сактоонун техникалык процессин камсыз кылуучу, Кыргыз Республикасынын Өкмөтү тарабынан аныкталган, фискалдык маалыматтарды зымдуу же зымсыз байланыш каналдары аркылуу ыйгарым укуктуу салык органына жана/же башка органга берүүнү камсыз кылган модулу бар түзүлүш;</w:t>
      </w:r>
    </w:p>
    <w:p w:rsidR="00E608AB" w:rsidRPr="00E45B74" w:rsidRDefault="00E608AB" w:rsidP="00E608AB">
      <w:pPr>
        <w:pStyle w:val="tkZagolovok2"/>
        <w:numPr>
          <w:ilvl w:val="0"/>
          <w:numId w:val="6"/>
        </w:numPr>
        <w:tabs>
          <w:tab w:val="left" w:pos="1134"/>
        </w:tabs>
        <w:spacing w:before="0" w:after="0" w:line="240" w:lineRule="auto"/>
        <w:ind w:left="0" w:right="0" w:firstLine="709"/>
        <w:jc w:val="both"/>
        <w:rPr>
          <w:rFonts w:ascii="Times New Roman" w:hAnsi="Times New Roman" w:cs="Times New Roman"/>
          <w:b w:val="0"/>
          <w:sz w:val="28"/>
          <w:szCs w:val="28"/>
          <w:lang w:val="ky-KG"/>
        </w:rPr>
      </w:pPr>
      <w:r w:rsidRPr="00E45B74">
        <w:rPr>
          <w:rFonts w:ascii="Times New Roman" w:hAnsi="Times New Roman" w:cs="Times New Roman"/>
          <w:b w:val="0"/>
          <w:sz w:val="28"/>
          <w:szCs w:val="28"/>
          <w:lang w:val="ky-KG"/>
        </w:rPr>
        <w:t>фискалдаштыруу – ККМге фискалдык режимди туташтыруу;</w:t>
      </w:r>
    </w:p>
    <w:p w:rsidR="00E608AB" w:rsidRPr="00E45B74" w:rsidRDefault="00E608AB" w:rsidP="00E608AB">
      <w:pPr>
        <w:pStyle w:val="tkZagolovok2"/>
        <w:numPr>
          <w:ilvl w:val="0"/>
          <w:numId w:val="6"/>
        </w:numPr>
        <w:tabs>
          <w:tab w:val="left" w:pos="1134"/>
        </w:tabs>
        <w:spacing w:before="0" w:after="0" w:line="240" w:lineRule="auto"/>
        <w:ind w:left="0" w:right="0" w:firstLine="709"/>
        <w:jc w:val="both"/>
        <w:rPr>
          <w:rFonts w:ascii="Times New Roman" w:hAnsi="Times New Roman" w:cs="Times New Roman"/>
          <w:b w:val="0"/>
          <w:sz w:val="28"/>
          <w:szCs w:val="28"/>
          <w:lang w:val="ky-KG"/>
        </w:rPr>
      </w:pPr>
      <w:r w:rsidRPr="00E45B74">
        <w:rPr>
          <w:rFonts w:ascii="Times New Roman" w:hAnsi="Times New Roman" w:cs="Times New Roman"/>
          <w:b w:val="0"/>
          <w:sz w:val="28"/>
          <w:szCs w:val="28"/>
          <w:lang w:val="ky-KG"/>
        </w:rPr>
        <w:t xml:space="preserve">фискалдык эстутум – ККМди колдонуу менен жүзөгө ашырылуучу акчалай эсептешүүлөрдү толук эсепке алуу үчүн зарыл болгон жыйынтыктоочу маалыматты ар бир суткада (ар бир </w:t>
      </w:r>
      <w:r>
        <w:rPr>
          <w:rFonts w:ascii="Times New Roman" w:hAnsi="Times New Roman" w:cs="Times New Roman"/>
          <w:b w:val="0"/>
          <w:sz w:val="28"/>
          <w:szCs w:val="28"/>
          <w:lang w:val="ky-KG"/>
        </w:rPr>
        <w:t>сменада</w:t>
      </w:r>
      <w:r w:rsidRPr="00E45B74">
        <w:rPr>
          <w:rFonts w:ascii="Times New Roman" w:hAnsi="Times New Roman" w:cs="Times New Roman"/>
          <w:b w:val="0"/>
          <w:sz w:val="28"/>
          <w:szCs w:val="28"/>
          <w:lang w:val="ky-KG"/>
        </w:rPr>
        <w:t>) каттоо</w:t>
      </w:r>
      <w:r>
        <w:rPr>
          <w:rFonts w:ascii="Times New Roman" w:hAnsi="Times New Roman" w:cs="Times New Roman"/>
          <w:b w:val="0"/>
          <w:sz w:val="28"/>
          <w:szCs w:val="28"/>
          <w:lang w:val="ky-KG"/>
        </w:rPr>
        <w:t>ч</w:t>
      </w:r>
      <w:r w:rsidRPr="00E45B74">
        <w:rPr>
          <w:rFonts w:ascii="Times New Roman" w:hAnsi="Times New Roman" w:cs="Times New Roman"/>
          <w:b w:val="0"/>
          <w:sz w:val="28"/>
          <w:szCs w:val="28"/>
          <w:lang w:val="ky-KG"/>
        </w:rPr>
        <w:t>у жана узак мөөнөттө сактоо</w:t>
      </w:r>
      <w:r>
        <w:rPr>
          <w:rFonts w:ascii="Times New Roman" w:hAnsi="Times New Roman" w:cs="Times New Roman"/>
          <w:b w:val="0"/>
          <w:sz w:val="28"/>
          <w:szCs w:val="28"/>
          <w:lang w:val="ky-KG"/>
        </w:rPr>
        <w:t>ч</w:t>
      </w:r>
      <w:r w:rsidRPr="00E45B74">
        <w:rPr>
          <w:rFonts w:ascii="Times New Roman" w:hAnsi="Times New Roman" w:cs="Times New Roman"/>
          <w:b w:val="0"/>
          <w:sz w:val="28"/>
          <w:szCs w:val="28"/>
          <w:lang w:val="ky-KG"/>
        </w:rPr>
        <w:t>у жана камсыз кылуучу программалык-аппараттык каражаттардын топтому;</w:t>
      </w:r>
    </w:p>
    <w:p w:rsidR="00E608AB" w:rsidRPr="00E45B74" w:rsidRDefault="00E608AB" w:rsidP="00E608AB">
      <w:pPr>
        <w:pStyle w:val="tkZagolovok2"/>
        <w:numPr>
          <w:ilvl w:val="0"/>
          <w:numId w:val="6"/>
        </w:numPr>
        <w:tabs>
          <w:tab w:val="left" w:pos="1134"/>
        </w:tabs>
        <w:spacing w:before="0" w:after="240" w:line="240" w:lineRule="auto"/>
        <w:ind w:left="0" w:right="0" w:firstLine="709"/>
        <w:jc w:val="both"/>
        <w:rPr>
          <w:rFonts w:ascii="Times New Roman" w:hAnsi="Times New Roman" w:cs="Times New Roman"/>
          <w:b w:val="0"/>
          <w:sz w:val="28"/>
          <w:szCs w:val="28"/>
          <w:lang w:val="ky-KG"/>
        </w:rPr>
      </w:pPr>
      <w:r w:rsidRPr="00E45B74">
        <w:rPr>
          <w:rFonts w:ascii="Times New Roman" w:hAnsi="Times New Roman" w:cs="Times New Roman"/>
          <w:b w:val="0"/>
          <w:sz w:val="28"/>
          <w:szCs w:val="28"/>
          <w:lang w:val="ky-KG"/>
        </w:rPr>
        <w:lastRenderedPageBreak/>
        <w:t>ККМди техникалык тейлөө борбору (мындан ары – ТТБ) – ККМди пайдаланууга даярдоо, аларды техникалык тейлөө жана оңдоо боюнча субъектке кызмат көрсөтүүчү субъект.</w:t>
      </w:r>
    </w:p>
    <w:p w:rsidR="00E608AB" w:rsidRPr="00E45B74" w:rsidRDefault="00E608AB" w:rsidP="007D41D4">
      <w:pPr>
        <w:pStyle w:val="tkTekst"/>
        <w:tabs>
          <w:tab w:val="left" w:pos="1134"/>
        </w:tabs>
        <w:spacing w:after="0" w:line="480" w:lineRule="auto"/>
        <w:ind w:firstLine="709"/>
        <w:jc w:val="center"/>
        <w:rPr>
          <w:rFonts w:ascii="Times New Roman" w:hAnsi="Times New Roman" w:cs="Times New Roman"/>
          <w:b/>
          <w:sz w:val="28"/>
          <w:szCs w:val="28"/>
          <w:lang w:val="ky-KG"/>
        </w:rPr>
      </w:pPr>
      <w:r w:rsidRPr="00E45B74">
        <w:rPr>
          <w:rFonts w:ascii="Times New Roman" w:hAnsi="Times New Roman" w:cs="Times New Roman"/>
          <w:b/>
          <w:sz w:val="28"/>
          <w:szCs w:val="28"/>
          <w:lang w:val="ky-KG"/>
        </w:rPr>
        <w:t>2. Контролдук-кассалык машиналарды колдонуу</w:t>
      </w:r>
    </w:p>
    <w:p w:rsidR="00E608AB" w:rsidRPr="00E45B74" w:rsidRDefault="00E608AB" w:rsidP="007D41D4">
      <w:pPr>
        <w:pStyle w:val="tkTekst"/>
        <w:numPr>
          <w:ilvl w:val="0"/>
          <w:numId w:val="8"/>
        </w:numPr>
        <w:tabs>
          <w:tab w:val="left" w:pos="1134"/>
        </w:tabs>
        <w:spacing w:after="0" w:line="240" w:lineRule="auto"/>
        <w:ind w:left="0"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Субъекттер Кыргыз Республикасынын Салык кодексине ылайык ККМди колдонуу менен ишт</w:t>
      </w:r>
      <w:r>
        <w:rPr>
          <w:rFonts w:ascii="Times New Roman" w:hAnsi="Times New Roman" w:cs="Times New Roman"/>
          <w:sz w:val="28"/>
          <w:szCs w:val="28"/>
          <w:lang w:val="ky-KG"/>
        </w:rPr>
        <w:t>ейт</w:t>
      </w:r>
      <w:r w:rsidRPr="00E45B74">
        <w:rPr>
          <w:rFonts w:ascii="Times New Roman" w:hAnsi="Times New Roman" w:cs="Times New Roman"/>
          <w:sz w:val="28"/>
          <w:szCs w:val="28"/>
          <w:lang w:val="ky-KG"/>
        </w:rPr>
        <w:t>. Мында ККМ ТТБда техникалык тейлөөгө коюлушу жана иш башталганга чейин ыйгарым укуктуу салык органынын автоматташтырылган маалыматтык системасында (мындан ары - АМС) каттал</w:t>
      </w:r>
      <w:r>
        <w:rPr>
          <w:rFonts w:ascii="Times New Roman" w:hAnsi="Times New Roman" w:cs="Times New Roman"/>
          <w:sz w:val="28"/>
          <w:szCs w:val="28"/>
          <w:lang w:val="ky-KG"/>
        </w:rPr>
        <w:t>ы</w:t>
      </w:r>
      <w:r w:rsidRPr="00E45B74">
        <w:rPr>
          <w:rFonts w:ascii="Times New Roman" w:hAnsi="Times New Roman" w:cs="Times New Roman"/>
          <w:sz w:val="28"/>
          <w:szCs w:val="28"/>
          <w:lang w:val="ky-KG"/>
        </w:rPr>
        <w:t>шы керек.</w:t>
      </w:r>
    </w:p>
    <w:p w:rsidR="00E608AB" w:rsidRPr="00E45B74" w:rsidRDefault="00E608AB" w:rsidP="007D41D4">
      <w:pPr>
        <w:pStyle w:val="tkTekst"/>
        <w:numPr>
          <w:ilvl w:val="0"/>
          <w:numId w:val="8"/>
        </w:numPr>
        <w:tabs>
          <w:tab w:val="left" w:pos="993"/>
          <w:tab w:val="left" w:pos="1134"/>
        </w:tabs>
        <w:spacing w:after="0" w:line="240" w:lineRule="auto"/>
        <w:ind w:left="0"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ККМди колдонбостон калк менен акчалай эсептешүүлөрдү жүргүзүүгө өз ишинин өзгөчөлүгүнө же жайгашкан жеринин шарттарына байланыштуу Кыргыз Республикасынын Өкмөтү тарабынан бекитилген ККМди колдонбостон калк менен акчалай эсептешүүлөрдү жүргүзө алышкан уюмдардын жана жеке жактардын тизмесине киргизилген субъекттерге жол берилет.</w:t>
      </w:r>
    </w:p>
    <w:p w:rsidR="00E608AB" w:rsidRPr="00E45B74" w:rsidRDefault="00E608AB" w:rsidP="007D41D4">
      <w:pPr>
        <w:pStyle w:val="tkTekst"/>
        <w:numPr>
          <w:ilvl w:val="0"/>
          <w:numId w:val="8"/>
        </w:numPr>
        <w:tabs>
          <w:tab w:val="left" w:pos="993"/>
          <w:tab w:val="left" w:pos="1134"/>
        </w:tabs>
        <w:spacing w:after="0" w:line="240" w:lineRule="auto"/>
        <w:ind w:left="0"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Кыргыз Республикасынын аймагында каттоого жана субъект тарабынан Кыргыз Республикасынын аймагында колдонууга уруксат берилген контролдук-кассалык машиналардын мамлекеттик реестрине (мындан ары - ККМдин мамлекеттик реестри) киргизилген моделдеги ККМдин нускаларына гана уруксат берилет.</w:t>
      </w:r>
    </w:p>
    <w:p w:rsidR="00E608AB" w:rsidRPr="00E45B74" w:rsidRDefault="00E608AB" w:rsidP="007D41D4">
      <w:pPr>
        <w:pStyle w:val="tkTekst"/>
        <w:numPr>
          <w:ilvl w:val="0"/>
          <w:numId w:val="8"/>
        </w:numPr>
        <w:tabs>
          <w:tab w:val="left" w:pos="993"/>
          <w:tab w:val="left" w:pos="1134"/>
        </w:tabs>
        <w:spacing w:after="0" w:line="240" w:lineRule="auto"/>
        <w:ind w:left="0"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Соода (вендингдик) автоматтарында жана кызмат көрсөтүү автоматтарында контролдук-кассалык чекти кагаз жана/же электрондук түрдө түзүү жана берүү мүмкүнчүлүгү бар ККМ милдеттүү түрдө орнотулууга тийиш.</w:t>
      </w:r>
    </w:p>
    <w:p w:rsidR="00E608AB" w:rsidRPr="00E45B74" w:rsidRDefault="00E608AB" w:rsidP="007D41D4">
      <w:pPr>
        <w:pStyle w:val="tkTekst"/>
        <w:numPr>
          <w:ilvl w:val="0"/>
          <w:numId w:val="8"/>
        </w:numPr>
        <w:tabs>
          <w:tab w:val="left" w:pos="1134"/>
        </w:tabs>
        <w:spacing w:after="0" w:line="240" w:lineRule="auto"/>
        <w:ind w:left="0"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Төмөнкү ККМди колдонууга жол берилбейт:</w:t>
      </w:r>
    </w:p>
    <w:p w:rsidR="00E608AB" w:rsidRPr="00E45B74" w:rsidRDefault="00E608AB" w:rsidP="007D41D4">
      <w:pPr>
        <w:pStyle w:val="tkTekst"/>
        <w:tabs>
          <w:tab w:val="left" w:pos="1134"/>
        </w:tabs>
        <w:spacing w:after="0" w:line="240" w:lineRule="auto"/>
        <w:ind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 ККМдин мамлекеттик реестринен чыгарылган;</w:t>
      </w:r>
    </w:p>
    <w:p w:rsidR="00E608AB" w:rsidRPr="00E45B74" w:rsidRDefault="00E608AB" w:rsidP="007D41D4">
      <w:pPr>
        <w:pStyle w:val="tkTekst"/>
        <w:tabs>
          <w:tab w:val="left" w:pos="1134"/>
        </w:tabs>
        <w:spacing w:after="0" w:line="240" w:lineRule="auto"/>
        <w:ind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 АМСте катталбаган;</w:t>
      </w:r>
    </w:p>
    <w:p w:rsidR="00E608AB" w:rsidRPr="00E45B74" w:rsidRDefault="00E608AB" w:rsidP="007D41D4">
      <w:pPr>
        <w:pStyle w:val="tkTekst"/>
        <w:tabs>
          <w:tab w:val="left" w:pos="1134"/>
        </w:tabs>
        <w:spacing w:after="0" w:line="240" w:lineRule="auto"/>
        <w:ind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 оң эмес абалдагылар;</w:t>
      </w:r>
    </w:p>
    <w:p w:rsidR="00E608AB" w:rsidRPr="00E45B74" w:rsidRDefault="00E608AB" w:rsidP="007D41D4">
      <w:pPr>
        <w:pStyle w:val="tkTekst"/>
        <w:tabs>
          <w:tab w:val="left" w:pos="1134"/>
        </w:tabs>
        <w:spacing w:after="0" w:line="240" w:lineRule="auto"/>
        <w:ind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 Кыргыз Республикасынын Өкмөтү тарабынан белгиленген тартипте ККМдин техникалык талаптарына ылайык жол-жоболордон өтпөстөн техникалык, анын ичинде программалык өзгөрүүлөргө учурагандар;</w:t>
      </w:r>
    </w:p>
    <w:p w:rsidR="00E608AB" w:rsidRPr="00E45B74" w:rsidRDefault="00E608AB" w:rsidP="007D41D4">
      <w:pPr>
        <w:pStyle w:val="tkTekst"/>
        <w:tabs>
          <w:tab w:val="left" w:pos="1134"/>
        </w:tabs>
        <w:spacing w:after="0" w:line="240" w:lineRule="auto"/>
        <w:ind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 фискалдык эмес режимде иштегендер.</w:t>
      </w:r>
    </w:p>
    <w:p w:rsidR="00E608AB" w:rsidRPr="00E45B74" w:rsidRDefault="00696FC2" w:rsidP="007D41D4">
      <w:pPr>
        <w:pStyle w:val="tkTekst"/>
        <w:tabs>
          <w:tab w:val="left" w:pos="1134"/>
        </w:tabs>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Суб</w:t>
      </w:r>
      <w:r>
        <w:rPr>
          <w:rFonts w:ascii="Times New Roman" w:hAnsi="Times New Roman" w:cs="Times New Roman"/>
          <w:sz w:val="28"/>
          <w:szCs w:val="28"/>
        </w:rPr>
        <w:t>ъ</w:t>
      </w:r>
      <w:bookmarkStart w:id="0" w:name="_GoBack"/>
      <w:bookmarkEnd w:id="0"/>
      <w:r w:rsidR="00E608AB" w:rsidRPr="00E45B74">
        <w:rPr>
          <w:rFonts w:ascii="Times New Roman" w:hAnsi="Times New Roman" w:cs="Times New Roman"/>
          <w:sz w:val="28"/>
          <w:szCs w:val="28"/>
          <w:lang w:val="ky-KG"/>
        </w:rPr>
        <w:t>екттер тарабынан ушул пункттун аткарылбашы ККМди колдонбоого барабар болот.</w:t>
      </w:r>
    </w:p>
    <w:p w:rsidR="00E608AB" w:rsidRPr="00E45B74" w:rsidRDefault="00E608AB" w:rsidP="007D41D4">
      <w:pPr>
        <w:pStyle w:val="tkTekst"/>
        <w:numPr>
          <w:ilvl w:val="0"/>
          <w:numId w:val="8"/>
        </w:numPr>
        <w:tabs>
          <w:tab w:val="left" w:pos="1134"/>
        </w:tabs>
        <w:spacing w:after="0" w:line="240" w:lineRule="auto"/>
        <w:ind w:left="0"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Кыргыз Республикасынын Өкмөтү тарабынан бекитилген ККМге техникалык талаптарга ылайык жана ККМдин мамлекеттик реестрине киргизүү жол-жоболорунан өтпөстөн мындай комплекстерди пайдалануу менен сатып алуучуларга же кардарларга контролдук-кассалык чектердин көчүрмөлөрүн берүүгө жана ККМге аралыктан кошуу функциясы бар программалык-аппараттык комплекстерди колдонууга жол берилбейт.</w:t>
      </w:r>
    </w:p>
    <w:p w:rsidR="00E608AB" w:rsidRPr="00E45B74" w:rsidRDefault="00E608AB" w:rsidP="007D41D4">
      <w:pPr>
        <w:pStyle w:val="tkTekst"/>
        <w:numPr>
          <w:ilvl w:val="0"/>
          <w:numId w:val="8"/>
        </w:numPr>
        <w:tabs>
          <w:tab w:val="left" w:pos="1134"/>
        </w:tabs>
        <w:spacing w:after="0" w:line="240" w:lineRule="auto"/>
        <w:ind w:left="0"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Төмөнкү учурларда ККМ бузук деп саналат:</w:t>
      </w:r>
    </w:p>
    <w:p w:rsidR="00E608AB" w:rsidRPr="00E45B74" w:rsidRDefault="00E608AB" w:rsidP="007D41D4">
      <w:pPr>
        <w:pStyle w:val="tkTekst"/>
        <w:tabs>
          <w:tab w:val="left" w:pos="1134"/>
        </w:tabs>
        <w:spacing w:after="0" w:line="240" w:lineRule="auto"/>
        <w:ind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lastRenderedPageBreak/>
        <w:t>- операцияларды аткарбаса же катачылыктар менен аткарса, кассалык чекти жана Кыргыз Республикасынын Өкмөтү менен бекитилген  ККМге карата техникалык талаптарда каралган отчетторду басып чыгарбаса, түшүнүксүз басып чыгарса же толук басып чыгарбаса;</w:t>
      </w:r>
    </w:p>
    <w:p w:rsidR="00E608AB" w:rsidRPr="00E45B74" w:rsidRDefault="00E608AB" w:rsidP="007D41D4">
      <w:pPr>
        <w:pStyle w:val="tkTekst"/>
        <w:tabs>
          <w:tab w:val="left" w:pos="1134"/>
        </w:tabs>
        <w:spacing w:after="0" w:line="240" w:lineRule="auto"/>
        <w:ind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 фискалдык эстутумда, фискалдык маалыматтарды берүү түзүмүндө камтылган жана/же салык органдарынын контролдоосу үчүн зарыл болгон, зымдуу жана зымсыз байланыш каналдары боюнча берилүүчү маалыматтарды алууга мүмкүндүк бербесе;</w:t>
      </w:r>
    </w:p>
    <w:p w:rsidR="00E608AB" w:rsidRPr="00E45B74" w:rsidRDefault="00E608AB" w:rsidP="007D41D4">
      <w:pPr>
        <w:pStyle w:val="tkTekst"/>
        <w:tabs>
          <w:tab w:val="left" w:pos="1134"/>
        </w:tabs>
        <w:spacing w:after="0" w:line="240" w:lineRule="auto"/>
        <w:ind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 провайдер (байланыш оператору) берген байланыштын жоктугуна же АМС ишинде үзгүлтүккө учурагандыгына байланыштуу учурларды эске албаганда, ыйгарым укуктуу салык органына жана/же ФМОго зымдуу же зымсыз байланыш каналдары боюнча реалдуу убакыт режиминде фискалдык маалыматтарды бербесе;</w:t>
      </w:r>
    </w:p>
    <w:p w:rsidR="00E608AB" w:rsidRPr="00E45B74" w:rsidRDefault="00E608AB" w:rsidP="007D41D4">
      <w:pPr>
        <w:pStyle w:val="tkTekst"/>
        <w:tabs>
          <w:tab w:val="left" w:pos="1134"/>
        </w:tabs>
        <w:spacing w:after="0" w:line="240" w:lineRule="auto"/>
        <w:ind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 фискалдык эстутум жана/же фискалдык маалыматтарды берүү түзүмү иштен чыкса.</w:t>
      </w:r>
    </w:p>
    <w:p w:rsidR="00E608AB" w:rsidRPr="00E45B74" w:rsidRDefault="00E608AB" w:rsidP="007D41D4">
      <w:pPr>
        <w:pStyle w:val="tkTekst"/>
        <w:tabs>
          <w:tab w:val="left" w:pos="1134"/>
        </w:tabs>
        <w:spacing w:after="0" w:line="240" w:lineRule="auto"/>
        <w:ind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ККМди даярдоочу завод тарабынан иштелип чыккан эксплуатациялоо эрежелеринде башка бузуктар да каралышы мүмкүн, алар бар болсо, ККМ колдонулбашы керек.</w:t>
      </w:r>
    </w:p>
    <w:p w:rsidR="00E608AB" w:rsidRPr="00E45B74" w:rsidRDefault="00E608AB" w:rsidP="007D41D4">
      <w:pPr>
        <w:pStyle w:val="tkTekst"/>
        <w:numPr>
          <w:ilvl w:val="0"/>
          <w:numId w:val="8"/>
        </w:numPr>
        <w:tabs>
          <w:tab w:val="left" w:pos="1134"/>
        </w:tabs>
        <w:spacing w:after="0" w:line="240" w:lineRule="auto"/>
        <w:ind w:left="0"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Субъекттер КММ бузулган учурда  ККМдин бузууларын жоюу боюнча субъекттердин кайрылууларын эсепке алуучу субъекттин кайрылуусу журнал</w:t>
      </w:r>
      <w:r>
        <w:rPr>
          <w:rFonts w:ascii="Times New Roman" w:hAnsi="Times New Roman" w:cs="Times New Roman"/>
          <w:sz w:val="28"/>
          <w:szCs w:val="28"/>
          <w:lang w:val="ky-KG"/>
        </w:rPr>
        <w:t>г</w:t>
      </w:r>
      <w:r w:rsidRPr="00E45B74">
        <w:rPr>
          <w:rFonts w:ascii="Times New Roman" w:hAnsi="Times New Roman" w:cs="Times New Roman"/>
          <w:sz w:val="28"/>
          <w:szCs w:val="28"/>
          <w:lang w:val="ky-KG"/>
        </w:rPr>
        <w:t>а  катталган учурдан тартып 72 (жетимиш эки) сааттын ичинде келип чыккан бузукту оңдогон ТТБга  ККМ бузулган учурдан тартып кайрылуусу керек. Бузулуулар оңдолгондон кийин ТТБнын жооптуу адамы салык кызматына АМС аркылуу билдирет.</w:t>
      </w:r>
    </w:p>
    <w:p w:rsidR="00E608AB" w:rsidRPr="00E45B74" w:rsidRDefault="00E608AB" w:rsidP="007D41D4">
      <w:pPr>
        <w:pStyle w:val="tkTekst"/>
        <w:numPr>
          <w:ilvl w:val="0"/>
          <w:numId w:val="8"/>
        </w:numPr>
        <w:tabs>
          <w:tab w:val="left" w:pos="1134"/>
        </w:tabs>
        <w:spacing w:after="0" w:line="240" w:lineRule="auto"/>
        <w:ind w:left="0"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Эгерде ТТБ ККМдин бузулушунун себебин белгиленген мөөнөттө четтете албаса, анда оңдоо учурунда ТТБ субъектке акысыз негизде бузулган ККМдин ордуна техникалык мүнөздөмөлөрү бирдей болгон башка резервдеги (окшош, оңдолгон) ККМди берет.</w:t>
      </w:r>
    </w:p>
    <w:p w:rsidR="00E608AB" w:rsidRPr="00E45B74" w:rsidRDefault="00E608AB" w:rsidP="007D41D4">
      <w:pPr>
        <w:pStyle w:val="tkTekst"/>
        <w:tabs>
          <w:tab w:val="left" w:pos="1134"/>
        </w:tabs>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12. </w:t>
      </w:r>
      <w:r w:rsidRPr="00E45B74">
        <w:rPr>
          <w:rFonts w:ascii="Times New Roman" w:hAnsi="Times New Roman" w:cs="Times New Roman"/>
          <w:sz w:val="28"/>
          <w:szCs w:val="28"/>
          <w:lang w:val="ky-KG"/>
        </w:rPr>
        <w:t xml:space="preserve">ККМди </w:t>
      </w:r>
      <w:r>
        <w:rPr>
          <w:rFonts w:ascii="Times New Roman" w:hAnsi="Times New Roman" w:cs="Times New Roman"/>
          <w:sz w:val="28"/>
          <w:szCs w:val="28"/>
          <w:lang w:val="ky-KG"/>
        </w:rPr>
        <w:t xml:space="preserve"> </w:t>
      </w:r>
      <w:r w:rsidRPr="00E45B74">
        <w:rPr>
          <w:rFonts w:ascii="Times New Roman" w:hAnsi="Times New Roman" w:cs="Times New Roman"/>
          <w:sz w:val="28"/>
          <w:szCs w:val="28"/>
          <w:lang w:val="ky-KG"/>
        </w:rPr>
        <w:t xml:space="preserve">колдонуу төмөнкү </w:t>
      </w:r>
      <w:r>
        <w:rPr>
          <w:rFonts w:ascii="Times New Roman" w:hAnsi="Times New Roman" w:cs="Times New Roman"/>
          <w:sz w:val="28"/>
          <w:szCs w:val="28"/>
          <w:lang w:val="ky-KG"/>
        </w:rPr>
        <w:t xml:space="preserve"> </w:t>
      </w:r>
      <w:r w:rsidRPr="00E45B74">
        <w:rPr>
          <w:rFonts w:ascii="Times New Roman" w:hAnsi="Times New Roman" w:cs="Times New Roman"/>
          <w:sz w:val="28"/>
          <w:szCs w:val="28"/>
          <w:lang w:val="ky-KG"/>
        </w:rPr>
        <w:t xml:space="preserve">эрежелер </w:t>
      </w:r>
      <w:r>
        <w:rPr>
          <w:rFonts w:ascii="Times New Roman" w:hAnsi="Times New Roman" w:cs="Times New Roman"/>
          <w:sz w:val="28"/>
          <w:szCs w:val="28"/>
          <w:lang w:val="ky-KG"/>
        </w:rPr>
        <w:t xml:space="preserve"> </w:t>
      </w:r>
      <w:r w:rsidRPr="00E45B74">
        <w:rPr>
          <w:rFonts w:ascii="Times New Roman" w:hAnsi="Times New Roman" w:cs="Times New Roman"/>
          <w:sz w:val="28"/>
          <w:szCs w:val="28"/>
          <w:lang w:val="ky-KG"/>
        </w:rPr>
        <w:t>сакталганда</w:t>
      </w:r>
      <w:r>
        <w:rPr>
          <w:rFonts w:ascii="Times New Roman" w:hAnsi="Times New Roman" w:cs="Times New Roman"/>
          <w:sz w:val="28"/>
          <w:szCs w:val="28"/>
          <w:lang w:val="ky-KG"/>
        </w:rPr>
        <w:t xml:space="preserve"> </w:t>
      </w:r>
      <w:r w:rsidRPr="00E45B74">
        <w:rPr>
          <w:rFonts w:ascii="Times New Roman" w:hAnsi="Times New Roman" w:cs="Times New Roman"/>
          <w:sz w:val="28"/>
          <w:szCs w:val="28"/>
          <w:lang w:val="ky-KG"/>
        </w:rPr>
        <w:t xml:space="preserve"> ишке ашырылат:</w:t>
      </w:r>
    </w:p>
    <w:p w:rsidR="00E608AB" w:rsidRPr="00E45B74" w:rsidRDefault="00E608AB" w:rsidP="007D41D4">
      <w:pPr>
        <w:pStyle w:val="tkTekst"/>
        <w:tabs>
          <w:tab w:val="left" w:pos="1134"/>
        </w:tabs>
        <w:spacing w:after="0" w:line="240" w:lineRule="auto"/>
        <w:ind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 чакан ишкердиктин субъекттери жана салыктык контракттын негизинде салык төлөгөн субъекттер менен акчалай эсептешүү жүргүзүүдө, сатып алуучунун же кардардын аталышы жана ИСНи жөнүндө маалыматты контролдук-кассалык чекте басып чыгаруучу жана аларды ыйгарым укуктуу салык органына жана/же ФМОго берүүчү кошумча функциясы бар ККМдин моделдерин гана пайдалануу;</w:t>
      </w:r>
    </w:p>
    <w:p w:rsidR="00E608AB" w:rsidRPr="00E45B74" w:rsidRDefault="00E608AB" w:rsidP="007D41D4">
      <w:pPr>
        <w:pStyle w:val="tkTekst"/>
        <w:tabs>
          <w:tab w:val="left" w:pos="1134"/>
        </w:tabs>
        <w:spacing w:after="0" w:line="240" w:lineRule="auto"/>
        <w:ind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 ККМди фискалдаштыруу же кайра фискалдаштыруу учурунда, ошондой эле ККМ бузулган учурда гана ТТБ кызматкерлеринин ККМдин ички механизмдерине жана фискалдык эске тутумуна жетүүсүн камсыз кылуу;</w:t>
      </w:r>
    </w:p>
    <w:p w:rsidR="00E608AB" w:rsidRPr="00E45B74" w:rsidRDefault="00E608AB" w:rsidP="007D41D4">
      <w:pPr>
        <w:pStyle w:val="tkTekst"/>
        <w:tabs>
          <w:tab w:val="left" w:pos="1134"/>
        </w:tabs>
        <w:spacing w:after="0" w:line="240" w:lineRule="auto"/>
        <w:ind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 квитанциялардын бланктарын жана ушул Тартиптин 1-тиркемесине ылайык форма боюнча түзүлгөн акча каражаттарын</w:t>
      </w:r>
      <w:r>
        <w:rPr>
          <w:rFonts w:ascii="Times New Roman" w:hAnsi="Times New Roman" w:cs="Times New Roman"/>
          <w:sz w:val="28"/>
          <w:szCs w:val="28"/>
          <w:lang w:val="ky-KG"/>
        </w:rPr>
        <w:t xml:space="preserve"> эсепке алуу китебин типографиял</w:t>
      </w:r>
      <w:r w:rsidRPr="00E45B74">
        <w:rPr>
          <w:rFonts w:ascii="Times New Roman" w:hAnsi="Times New Roman" w:cs="Times New Roman"/>
          <w:sz w:val="28"/>
          <w:szCs w:val="28"/>
          <w:lang w:val="ky-KG"/>
        </w:rPr>
        <w:t>ык ыкм</w:t>
      </w:r>
      <w:r>
        <w:rPr>
          <w:rFonts w:ascii="Times New Roman" w:hAnsi="Times New Roman" w:cs="Times New Roman"/>
          <w:sz w:val="28"/>
          <w:szCs w:val="28"/>
          <w:lang w:val="ky-KG"/>
        </w:rPr>
        <w:t>а менен гана өз алдынча даярдоо</w:t>
      </w:r>
      <w:r w:rsidRPr="00E45B74">
        <w:rPr>
          <w:rFonts w:ascii="Times New Roman" w:hAnsi="Times New Roman" w:cs="Times New Roman"/>
          <w:sz w:val="28"/>
          <w:szCs w:val="28"/>
          <w:lang w:val="ky-KG"/>
        </w:rPr>
        <w:t xml:space="preserve"> жана аларды салык органдарында ар бир ККМ үчүн каттоо;</w:t>
      </w:r>
    </w:p>
    <w:p w:rsidR="00E608AB" w:rsidRPr="00E45B74" w:rsidRDefault="00E608AB" w:rsidP="007D41D4">
      <w:pPr>
        <w:pStyle w:val="tkTekst"/>
        <w:tabs>
          <w:tab w:val="left" w:pos="1134"/>
        </w:tabs>
        <w:spacing w:after="0" w:line="240" w:lineRule="auto"/>
        <w:ind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lastRenderedPageBreak/>
        <w:t>- кассалык чектерди урууну жана ушул Тартиптин 13-пунктунда көрсөтүлгөн учурларда квитанциялардын бланктарын пайдалануу менен жүргүзүлгөн акчалай эсептешүүлөр боюнча ыйгарым укуктуу салык органына  жана/же ФМОго маалыматтар</w:t>
      </w:r>
      <w:r>
        <w:rPr>
          <w:rFonts w:ascii="Times New Roman" w:hAnsi="Times New Roman" w:cs="Times New Roman"/>
          <w:sz w:val="28"/>
          <w:szCs w:val="28"/>
          <w:lang w:val="ky-KG"/>
        </w:rPr>
        <w:t>ды</w:t>
      </w:r>
      <w:r w:rsidRPr="00E45B74">
        <w:rPr>
          <w:rFonts w:ascii="Times New Roman" w:hAnsi="Times New Roman" w:cs="Times New Roman"/>
          <w:sz w:val="28"/>
          <w:szCs w:val="28"/>
          <w:lang w:val="ky-KG"/>
        </w:rPr>
        <w:t xml:space="preserve"> берүүнү камсыз кылуу;</w:t>
      </w:r>
    </w:p>
    <w:p w:rsidR="00E608AB" w:rsidRPr="00E45B74" w:rsidRDefault="00E608AB" w:rsidP="007D41D4">
      <w:pPr>
        <w:pStyle w:val="tkTekst"/>
        <w:tabs>
          <w:tab w:val="left" w:pos="1134"/>
        </w:tabs>
        <w:spacing w:after="0" w:line="240" w:lineRule="auto"/>
        <w:ind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 Кыргыз Республикасынын Өкмөтү тарабынан аныкталган учурларда жана тартипте сатылган товарлар боюнча  ыйгарым укуктуу салык органына жана/же ФМОго маалыматты (аталышы, коду, саны, 1 (бир) бирдик үчүн баасы) берүүнү жана кассалык чектерде көрсөтүлүшүн камсыз кылуу;</w:t>
      </w:r>
    </w:p>
    <w:p w:rsidR="00E608AB" w:rsidRPr="00E45B74" w:rsidRDefault="00E608AB" w:rsidP="007D41D4">
      <w:pPr>
        <w:pStyle w:val="tkTekst"/>
        <w:tabs>
          <w:tab w:val="left" w:pos="1134"/>
        </w:tabs>
        <w:spacing w:after="0" w:line="240" w:lineRule="auto"/>
        <w:ind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 Кыргыз Республикасынын Өкмөтү тарабынан Кыргыз Республикасынын аймагында идентификациялоо каражаттары менен милдеттүү түрдө маркалоо жөнүндө чечим кабыл алынган товарларды сатуу учурунда ыйгарым укуктуу салык органына жана/же ФМОго товарларды идентификациялоо каражаттарынын коддору (товарды маркалоо) боюнча маалыматты берүүнү жана кассалык чектерде көрсөтүлүшүн камсыз кылуу;</w:t>
      </w:r>
    </w:p>
    <w:p w:rsidR="00E608AB" w:rsidRPr="00E45B74" w:rsidRDefault="00E608AB" w:rsidP="007D41D4">
      <w:pPr>
        <w:pStyle w:val="tkTekst"/>
        <w:tabs>
          <w:tab w:val="left" w:pos="1134"/>
        </w:tabs>
        <w:spacing w:after="0" w:line="240" w:lineRule="auto"/>
        <w:ind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 ККМдин каттоо маалыматтары өзгөргөндө ТТБга жазуу жүзүндө билдирүү жана ККМдин жаңы каттоо маалыматтарын АМСке киргизүүнү камсыз кылуу;</w:t>
      </w:r>
    </w:p>
    <w:p w:rsidR="00E608AB" w:rsidRPr="00E45B74" w:rsidRDefault="00E608AB" w:rsidP="007D41D4">
      <w:pPr>
        <w:pStyle w:val="tkTekst"/>
        <w:tabs>
          <w:tab w:val="left" w:pos="1134"/>
        </w:tabs>
        <w:spacing w:after="0" w:line="240" w:lineRule="auto"/>
        <w:ind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 xml:space="preserve">- ККМдин жоголгон, уурдалган же </w:t>
      </w:r>
      <w:r>
        <w:rPr>
          <w:rFonts w:ascii="Times New Roman" w:hAnsi="Times New Roman" w:cs="Times New Roman"/>
          <w:sz w:val="28"/>
          <w:szCs w:val="28"/>
          <w:lang w:val="ky-KG"/>
        </w:rPr>
        <w:t>ал жеткис</w:t>
      </w:r>
      <w:r w:rsidRPr="00E45B74">
        <w:rPr>
          <w:rFonts w:ascii="Times New Roman" w:hAnsi="Times New Roman" w:cs="Times New Roman"/>
          <w:sz w:val="28"/>
          <w:szCs w:val="28"/>
          <w:lang w:val="ky-KG"/>
        </w:rPr>
        <w:t xml:space="preserve"> күчтүн жагдайларынын натыйжасында жараксыз абалга келген учурда 3 (үч) </w:t>
      </w:r>
      <w:r>
        <w:rPr>
          <w:rFonts w:ascii="Times New Roman" w:hAnsi="Times New Roman" w:cs="Times New Roman"/>
          <w:sz w:val="28"/>
          <w:szCs w:val="28"/>
          <w:lang w:val="ky-KG"/>
        </w:rPr>
        <w:t>жуму</w:t>
      </w:r>
      <w:r w:rsidRPr="00E45B74">
        <w:rPr>
          <w:rFonts w:ascii="Times New Roman" w:hAnsi="Times New Roman" w:cs="Times New Roman"/>
          <w:sz w:val="28"/>
          <w:szCs w:val="28"/>
          <w:lang w:val="ky-KG"/>
        </w:rPr>
        <w:t>ш күндөн ашык эмес мөөнөттө аны ТТБ аркылуу АМСден каттоодон алып салуу жана жаңы ККМди сатып алуу, ТТБга техникалык тейлөөгө коюу жана  жаңы ККМди АМС</w:t>
      </w:r>
      <w:r>
        <w:rPr>
          <w:rFonts w:ascii="Times New Roman" w:hAnsi="Times New Roman" w:cs="Times New Roman"/>
          <w:sz w:val="28"/>
          <w:szCs w:val="28"/>
          <w:lang w:val="ky-KG"/>
        </w:rPr>
        <w:t>т</w:t>
      </w:r>
      <w:r w:rsidRPr="00E45B74">
        <w:rPr>
          <w:rFonts w:ascii="Times New Roman" w:hAnsi="Times New Roman" w:cs="Times New Roman"/>
          <w:sz w:val="28"/>
          <w:szCs w:val="28"/>
          <w:lang w:val="ky-KG"/>
        </w:rPr>
        <w:t>е каттоо;</w:t>
      </w:r>
    </w:p>
    <w:p w:rsidR="00E608AB" w:rsidRPr="00E45B74" w:rsidRDefault="00E608AB" w:rsidP="007D41D4">
      <w:pPr>
        <w:pStyle w:val="tkTekst"/>
        <w:tabs>
          <w:tab w:val="left" w:pos="1134"/>
        </w:tabs>
        <w:spacing w:after="0" w:line="240" w:lineRule="auto"/>
        <w:ind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 жоюлган (иши токтотулган) же кайрадан уюшулган учурда аны жоюу (ишин токтотуу) же кайра уюштуруу жол-жоболору башталган күнгө чейин ККМди каттоодон чыгаруу.</w:t>
      </w:r>
    </w:p>
    <w:p w:rsidR="00E608AB" w:rsidRPr="00E45B74" w:rsidRDefault="00E608AB" w:rsidP="007D41D4">
      <w:pPr>
        <w:pStyle w:val="tkTekst"/>
        <w:tabs>
          <w:tab w:val="left" w:pos="1134"/>
        </w:tabs>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13. </w:t>
      </w:r>
      <w:r w:rsidRPr="00E45B74">
        <w:rPr>
          <w:rFonts w:ascii="Times New Roman" w:hAnsi="Times New Roman" w:cs="Times New Roman"/>
          <w:sz w:val="28"/>
          <w:szCs w:val="28"/>
          <w:lang w:val="ky-KG"/>
        </w:rPr>
        <w:t>Акчалай эсептешүүлөрдү жүзөгө ашырууда субъекттер квитанциялардын бланктарын колдонууга жана акча каражаттарын эсепке алуу китебине тиешелүү жазууларды төмөнкүдөй учурларда жана мөөнөттөрдө киргизүүгө милдеттүү:</w:t>
      </w:r>
    </w:p>
    <w:p w:rsidR="00E608AB" w:rsidRPr="00E45B74" w:rsidRDefault="00E608AB" w:rsidP="007D41D4">
      <w:pPr>
        <w:pStyle w:val="tkTekst"/>
        <w:tabs>
          <w:tab w:val="left" w:pos="1134"/>
        </w:tabs>
        <w:spacing w:after="0" w:line="240" w:lineRule="auto"/>
        <w:ind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 ТТБ тарабынан бузулган ККМди оңдоо мезгилинде, 72 (жетимиш эки) сааттан ашпаган мөөнөттө;</w:t>
      </w:r>
    </w:p>
    <w:p w:rsidR="00E608AB" w:rsidRPr="00E45B74" w:rsidRDefault="00E608AB" w:rsidP="007D41D4">
      <w:pPr>
        <w:pStyle w:val="tkTekst"/>
        <w:tabs>
          <w:tab w:val="left" w:pos="1134"/>
        </w:tabs>
        <w:spacing w:after="0" w:line="240" w:lineRule="auto"/>
        <w:ind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 байланыш кайра жаңыланганга чейин анын келип чыгышы субъекттердин эркине объективдүү түрдө көз каранды бол</w:t>
      </w:r>
      <w:r>
        <w:rPr>
          <w:rFonts w:ascii="Times New Roman" w:hAnsi="Times New Roman" w:cs="Times New Roman"/>
          <w:sz w:val="28"/>
          <w:szCs w:val="28"/>
          <w:lang w:val="ky-KG"/>
        </w:rPr>
        <w:t>бо</w:t>
      </w:r>
      <w:r w:rsidRPr="00E45B74">
        <w:rPr>
          <w:rFonts w:ascii="Times New Roman" w:hAnsi="Times New Roman" w:cs="Times New Roman"/>
          <w:sz w:val="28"/>
          <w:szCs w:val="28"/>
          <w:lang w:val="ky-KG"/>
        </w:rPr>
        <w:t>гон ыйгарым укуктуу салык органынын жана/же ФМО менен байланыш жок болгон учурда;</w:t>
      </w:r>
    </w:p>
    <w:p w:rsidR="00E608AB" w:rsidRPr="00E45B74" w:rsidRDefault="00E608AB" w:rsidP="007D41D4">
      <w:pPr>
        <w:pStyle w:val="tkTekst"/>
        <w:tabs>
          <w:tab w:val="left" w:pos="1134"/>
        </w:tabs>
        <w:spacing w:after="0" w:line="240" w:lineRule="auto"/>
        <w:ind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 xml:space="preserve">- ал жеткис күч жагдайлары болгон мөөнөттө жана анын кесепеттерин четтетүү үчүн акылга сыярлык мөөнөттүн ичинде Кыргыз Республикасынын Салык кодексине ылайык </w:t>
      </w:r>
      <w:r>
        <w:rPr>
          <w:rFonts w:ascii="Times New Roman" w:hAnsi="Times New Roman" w:cs="Times New Roman"/>
          <w:sz w:val="28"/>
          <w:szCs w:val="28"/>
          <w:lang w:val="ky-KG"/>
        </w:rPr>
        <w:t>ал жеткис</w:t>
      </w:r>
      <w:r w:rsidRPr="00E45B74">
        <w:rPr>
          <w:rFonts w:ascii="Times New Roman" w:hAnsi="Times New Roman" w:cs="Times New Roman"/>
          <w:sz w:val="28"/>
          <w:szCs w:val="28"/>
          <w:lang w:val="ky-KG"/>
        </w:rPr>
        <w:t xml:space="preserve"> күчтүн жагдайларынан келип чыг</w:t>
      </w:r>
      <w:r>
        <w:rPr>
          <w:rFonts w:ascii="Times New Roman" w:hAnsi="Times New Roman" w:cs="Times New Roman"/>
          <w:sz w:val="28"/>
          <w:szCs w:val="28"/>
          <w:lang w:val="ky-KG"/>
        </w:rPr>
        <w:t>уу</w:t>
      </w:r>
      <w:r w:rsidRPr="00E45B74">
        <w:rPr>
          <w:rFonts w:ascii="Times New Roman" w:hAnsi="Times New Roman" w:cs="Times New Roman"/>
          <w:sz w:val="28"/>
          <w:szCs w:val="28"/>
          <w:lang w:val="ky-KG"/>
        </w:rPr>
        <w:t xml:space="preserve"> себеби боюнча ККМди колдонуу мүмкүн болбогондо.</w:t>
      </w:r>
    </w:p>
    <w:p w:rsidR="00E608AB" w:rsidRPr="00E45B74" w:rsidRDefault="00E608AB" w:rsidP="007D41D4">
      <w:pPr>
        <w:pStyle w:val="tkTekst"/>
        <w:tabs>
          <w:tab w:val="left" w:pos="1134"/>
        </w:tabs>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Ал жеткис</w:t>
      </w:r>
      <w:r w:rsidRPr="00E45B74">
        <w:rPr>
          <w:rFonts w:ascii="Times New Roman" w:hAnsi="Times New Roman" w:cs="Times New Roman"/>
          <w:sz w:val="28"/>
          <w:szCs w:val="28"/>
          <w:lang w:val="ky-KG"/>
        </w:rPr>
        <w:t xml:space="preserve"> күчтүн жагдайларынын натыйжасында жараксыз болгон, ККМди уурдаган же жоготкон учурда, субъекттер 3 (үч) </w:t>
      </w:r>
      <w:r>
        <w:rPr>
          <w:rFonts w:ascii="Times New Roman" w:hAnsi="Times New Roman" w:cs="Times New Roman"/>
          <w:sz w:val="28"/>
          <w:szCs w:val="28"/>
          <w:lang w:val="ky-KG"/>
        </w:rPr>
        <w:t>жумуш</w:t>
      </w:r>
      <w:r w:rsidRPr="00E45B74">
        <w:rPr>
          <w:rFonts w:ascii="Times New Roman" w:hAnsi="Times New Roman" w:cs="Times New Roman"/>
          <w:sz w:val="28"/>
          <w:szCs w:val="28"/>
          <w:lang w:val="ky-KG"/>
        </w:rPr>
        <w:t xml:space="preserve"> күндөн ашпаган мөөнөткө квитанциялардын бланктарын колдонууга жана акча </w:t>
      </w:r>
      <w:r w:rsidRPr="00E45B74">
        <w:rPr>
          <w:rFonts w:ascii="Times New Roman" w:hAnsi="Times New Roman" w:cs="Times New Roman"/>
          <w:sz w:val="28"/>
          <w:szCs w:val="28"/>
          <w:lang w:val="ky-KG"/>
        </w:rPr>
        <w:lastRenderedPageBreak/>
        <w:t>каражаттарын эсепке алуу китебине тиешелүү жазууларды киргизүүгө милдеттүү.</w:t>
      </w:r>
    </w:p>
    <w:p w:rsidR="00E608AB" w:rsidRPr="00E45B74" w:rsidRDefault="00E608AB" w:rsidP="007D41D4">
      <w:pPr>
        <w:pStyle w:val="tkTekst"/>
        <w:tabs>
          <w:tab w:val="left" w:pos="1134"/>
        </w:tabs>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14. </w:t>
      </w:r>
      <w:r w:rsidRPr="00E45B74">
        <w:rPr>
          <w:rFonts w:ascii="Times New Roman" w:hAnsi="Times New Roman" w:cs="Times New Roman"/>
          <w:sz w:val="28"/>
          <w:szCs w:val="28"/>
          <w:lang w:val="ky-KG"/>
        </w:rPr>
        <w:t>Сатып алуучуларга же кардарларга берилген квитанциянын бланкында төмөнкү реквизиттер чагылдырылууга тийиш:</w:t>
      </w:r>
    </w:p>
    <w:p w:rsidR="00E608AB" w:rsidRPr="00E45B74" w:rsidRDefault="00E608AB" w:rsidP="007D41D4">
      <w:pPr>
        <w:pStyle w:val="tkTekst"/>
        <w:numPr>
          <w:ilvl w:val="0"/>
          <w:numId w:val="10"/>
        </w:numPr>
        <w:tabs>
          <w:tab w:val="left" w:pos="993"/>
          <w:tab w:val="left" w:pos="1134"/>
        </w:tabs>
        <w:spacing w:after="0" w:line="240" w:lineRule="auto"/>
        <w:ind w:left="0"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квитанциянын сериясы жана номери;</w:t>
      </w:r>
    </w:p>
    <w:p w:rsidR="00E608AB" w:rsidRPr="00E45B74" w:rsidRDefault="00E608AB" w:rsidP="007D41D4">
      <w:pPr>
        <w:pStyle w:val="tkTekst"/>
        <w:numPr>
          <w:ilvl w:val="0"/>
          <w:numId w:val="10"/>
        </w:numPr>
        <w:tabs>
          <w:tab w:val="left" w:pos="993"/>
          <w:tab w:val="left" w:pos="1134"/>
        </w:tabs>
        <w:spacing w:after="0" w:line="240" w:lineRule="auto"/>
        <w:ind w:left="0"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салык төлөөчүнүн аталышы жана идентификациялык салык номери (ИСН);</w:t>
      </w:r>
    </w:p>
    <w:p w:rsidR="00E608AB" w:rsidRPr="00E45B74" w:rsidRDefault="00E608AB" w:rsidP="007D41D4">
      <w:pPr>
        <w:pStyle w:val="tkTekst"/>
        <w:numPr>
          <w:ilvl w:val="0"/>
          <w:numId w:val="10"/>
        </w:numPr>
        <w:tabs>
          <w:tab w:val="left" w:pos="993"/>
          <w:tab w:val="left" w:pos="1134"/>
        </w:tabs>
        <w:spacing w:after="0" w:line="240" w:lineRule="auto"/>
        <w:ind w:left="0"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ККМ моделинин аталышы;</w:t>
      </w:r>
    </w:p>
    <w:p w:rsidR="00E608AB" w:rsidRPr="00E45B74" w:rsidRDefault="00E608AB" w:rsidP="007D41D4">
      <w:pPr>
        <w:pStyle w:val="tkTekst"/>
        <w:numPr>
          <w:ilvl w:val="0"/>
          <w:numId w:val="10"/>
        </w:numPr>
        <w:tabs>
          <w:tab w:val="left" w:pos="993"/>
          <w:tab w:val="left" w:pos="1134"/>
        </w:tabs>
        <w:spacing w:after="0" w:line="240" w:lineRule="auto"/>
        <w:ind w:left="0"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ККМдин заводдук номери;</w:t>
      </w:r>
    </w:p>
    <w:p w:rsidR="00E608AB" w:rsidRPr="00E45B74" w:rsidRDefault="00E608AB" w:rsidP="007D41D4">
      <w:pPr>
        <w:pStyle w:val="tkTekst"/>
        <w:numPr>
          <w:ilvl w:val="0"/>
          <w:numId w:val="10"/>
        </w:numPr>
        <w:tabs>
          <w:tab w:val="left" w:pos="993"/>
          <w:tab w:val="left" w:pos="1134"/>
        </w:tabs>
        <w:spacing w:after="0" w:line="240" w:lineRule="auto"/>
        <w:ind w:left="0"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ККМдин каттоо номери;</w:t>
      </w:r>
    </w:p>
    <w:p w:rsidR="00E608AB" w:rsidRPr="00E45B74" w:rsidRDefault="00E608AB" w:rsidP="007D41D4">
      <w:pPr>
        <w:pStyle w:val="tkTekst"/>
        <w:numPr>
          <w:ilvl w:val="0"/>
          <w:numId w:val="10"/>
        </w:numPr>
        <w:tabs>
          <w:tab w:val="left" w:pos="993"/>
          <w:tab w:val="left" w:pos="1134"/>
        </w:tabs>
        <w:spacing w:after="0" w:line="240" w:lineRule="auto"/>
        <w:ind w:left="0"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операциянын түрү (сатуу,</w:t>
      </w:r>
      <w:r>
        <w:rPr>
          <w:rFonts w:ascii="Times New Roman" w:hAnsi="Times New Roman" w:cs="Times New Roman"/>
          <w:sz w:val="28"/>
          <w:szCs w:val="28"/>
          <w:lang w:val="ky-KG"/>
        </w:rPr>
        <w:t xml:space="preserve"> </w:t>
      </w:r>
      <w:r w:rsidRPr="00E45B74">
        <w:rPr>
          <w:rFonts w:ascii="Times New Roman" w:hAnsi="Times New Roman" w:cs="Times New Roman"/>
          <w:sz w:val="28"/>
          <w:szCs w:val="28"/>
          <w:lang w:val="ky-KG"/>
        </w:rPr>
        <w:t>сатып алуу же кайтаруу);</w:t>
      </w:r>
    </w:p>
    <w:p w:rsidR="00E608AB" w:rsidRPr="00E45B74" w:rsidRDefault="00E608AB" w:rsidP="007D41D4">
      <w:pPr>
        <w:pStyle w:val="tkTekst"/>
        <w:numPr>
          <w:ilvl w:val="0"/>
          <w:numId w:val="10"/>
        </w:numPr>
        <w:tabs>
          <w:tab w:val="left" w:pos="1134"/>
        </w:tabs>
        <w:spacing w:after="0" w:line="240" w:lineRule="auto"/>
        <w:ind w:left="0"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кайтаруу таризде</w:t>
      </w:r>
      <w:r>
        <w:rPr>
          <w:rFonts w:ascii="Times New Roman" w:hAnsi="Times New Roman" w:cs="Times New Roman"/>
          <w:sz w:val="28"/>
          <w:szCs w:val="28"/>
          <w:lang w:val="ky-KG"/>
        </w:rPr>
        <w:t>л</w:t>
      </w:r>
      <w:r w:rsidRPr="00E45B74">
        <w:rPr>
          <w:rFonts w:ascii="Times New Roman" w:hAnsi="Times New Roman" w:cs="Times New Roman"/>
          <w:sz w:val="28"/>
          <w:szCs w:val="28"/>
          <w:lang w:val="ky-KG"/>
        </w:rPr>
        <w:t>ген контролдук-кассалык чектин катар номери;</w:t>
      </w:r>
    </w:p>
    <w:p w:rsidR="00E608AB" w:rsidRPr="00E45B74" w:rsidRDefault="00E608AB" w:rsidP="007D41D4">
      <w:pPr>
        <w:pStyle w:val="tkTekst"/>
        <w:numPr>
          <w:ilvl w:val="0"/>
          <w:numId w:val="10"/>
        </w:numPr>
        <w:tabs>
          <w:tab w:val="left" w:pos="993"/>
          <w:tab w:val="left" w:pos="1134"/>
        </w:tabs>
        <w:spacing w:after="0" w:line="240" w:lineRule="auto"/>
        <w:ind w:left="0"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операциянын күнү жана убактысы;</w:t>
      </w:r>
    </w:p>
    <w:p w:rsidR="00E608AB" w:rsidRPr="00E45B74" w:rsidRDefault="00E608AB" w:rsidP="007D41D4">
      <w:pPr>
        <w:pStyle w:val="tkTekst"/>
        <w:numPr>
          <w:ilvl w:val="0"/>
          <w:numId w:val="10"/>
        </w:numPr>
        <w:tabs>
          <w:tab w:val="left" w:pos="993"/>
          <w:tab w:val="left" w:pos="1134"/>
        </w:tabs>
        <w:spacing w:after="0" w:line="240" w:lineRule="auto"/>
        <w:ind w:left="0"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төлөөнүн түрү</w:t>
      </w:r>
      <w:r>
        <w:rPr>
          <w:rFonts w:ascii="Times New Roman" w:hAnsi="Times New Roman" w:cs="Times New Roman"/>
          <w:sz w:val="28"/>
          <w:szCs w:val="28"/>
          <w:lang w:val="ky-KG"/>
        </w:rPr>
        <w:t xml:space="preserve"> </w:t>
      </w:r>
      <w:r w:rsidRPr="00E45B74">
        <w:rPr>
          <w:rFonts w:ascii="Times New Roman" w:hAnsi="Times New Roman" w:cs="Times New Roman"/>
          <w:sz w:val="28"/>
          <w:szCs w:val="28"/>
          <w:lang w:val="ky-KG"/>
        </w:rPr>
        <w:t>(накталай/ накталай эмес);</w:t>
      </w:r>
    </w:p>
    <w:p w:rsidR="00E608AB" w:rsidRPr="00E45B74" w:rsidRDefault="00E608AB" w:rsidP="007D41D4">
      <w:pPr>
        <w:pStyle w:val="tkTekst"/>
        <w:numPr>
          <w:ilvl w:val="0"/>
          <w:numId w:val="10"/>
        </w:numPr>
        <w:tabs>
          <w:tab w:val="left" w:pos="993"/>
          <w:tab w:val="left" w:pos="1134"/>
        </w:tabs>
        <w:spacing w:after="0" w:line="240" w:lineRule="auto"/>
        <w:ind w:left="0"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сатылган товарлардын, көрсөтүлгөн кызматтардын же аткарылган жумуштардын суммасынын жыйынтыгы;</w:t>
      </w:r>
    </w:p>
    <w:p w:rsidR="00E608AB" w:rsidRPr="00E45B74" w:rsidRDefault="00E608AB" w:rsidP="007D41D4">
      <w:pPr>
        <w:pStyle w:val="tkTekst"/>
        <w:numPr>
          <w:ilvl w:val="0"/>
          <w:numId w:val="10"/>
        </w:numPr>
        <w:tabs>
          <w:tab w:val="left" w:pos="993"/>
          <w:tab w:val="left" w:pos="1134"/>
        </w:tabs>
        <w:spacing w:after="0" w:line="240" w:lineRule="auto"/>
        <w:ind w:left="0"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сатып алуучунун же кардардын аталышы жана идентификациялык номери (чакан ишкерликтин субъекттери жана салык контрактынын негизинде салык төлөгөн субъекттер менен акчалай эсептешүүнү жүргүзгөн учурда);</w:t>
      </w:r>
    </w:p>
    <w:p w:rsidR="00E608AB" w:rsidRPr="00E45B74" w:rsidRDefault="00E608AB" w:rsidP="007D41D4">
      <w:pPr>
        <w:pStyle w:val="tkTekst"/>
        <w:numPr>
          <w:ilvl w:val="0"/>
          <w:numId w:val="10"/>
        </w:numPr>
        <w:tabs>
          <w:tab w:val="left" w:pos="993"/>
          <w:tab w:val="left" w:pos="1134"/>
        </w:tabs>
        <w:spacing w:after="0" w:line="240" w:lineRule="auto"/>
        <w:ind w:left="0"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валютанын саны, түрү жана курсу (нак чет өлкө валютасы менен алмашуу операцияларын жүргүзүүдө колдонулуучу ККМ үчүн).</w:t>
      </w:r>
    </w:p>
    <w:p w:rsidR="00E608AB" w:rsidRPr="00E45B74" w:rsidRDefault="00E608AB" w:rsidP="007D41D4">
      <w:pPr>
        <w:pStyle w:val="tkTekst"/>
        <w:tabs>
          <w:tab w:val="left" w:pos="1134"/>
        </w:tabs>
        <w:spacing w:after="0" w:line="240" w:lineRule="auto"/>
        <w:ind w:firstLine="709"/>
        <w:rPr>
          <w:rFonts w:ascii="Times New Roman" w:hAnsi="Times New Roman" w:cs="Times New Roman"/>
          <w:sz w:val="28"/>
          <w:szCs w:val="28"/>
          <w:lang w:val="ky-KG"/>
        </w:rPr>
      </w:pPr>
      <w:r w:rsidRPr="00E54D4B">
        <w:rPr>
          <w:rFonts w:ascii="Times New Roman" w:hAnsi="Times New Roman" w:cs="Times New Roman"/>
          <w:sz w:val="28"/>
          <w:szCs w:val="28"/>
          <w:lang w:val="ky-KG"/>
        </w:rPr>
        <w:t>15</w:t>
      </w:r>
      <w:r>
        <w:rPr>
          <w:rFonts w:ascii="Times New Roman" w:hAnsi="Times New Roman" w:cs="Times New Roman"/>
          <w:sz w:val="28"/>
          <w:szCs w:val="28"/>
          <w:lang w:val="ky-KG"/>
        </w:rPr>
        <w:t xml:space="preserve">. </w:t>
      </w:r>
      <w:r w:rsidRPr="00E45B74">
        <w:rPr>
          <w:rFonts w:ascii="Times New Roman" w:hAnsi="Times New Roman" w:cs="Times New Roman"/>
          <w:sz w:val="28"/>
          <w:szCs w:val="28"/>
          <w:lang w:val="ky-KG"/>
        </w:rPr>
        <w:t>Сатып алуучуларга же кардарларга берилген контролдук-кассалык чекте төмөнкү реквизиттер чагылдырылууга тийиш:</w:t>
      </w:r>
    </w:p>
    <w:p w:rsidR="00E608AB" w:rsidRPr="00E45B74" w:rsidRDefault="00E608AB" w:rsidP="007D41D4">
      <w:pPr>
        <w:pStyle w:val="tkTekst"/>
        <w:numPr>
          <w:ilvl w:val="0"/>
          <w:numId w:val="11"/>
        </w:numPr>
        <w:tabs>
          <w:tab w:val="left" w:pos="1134"/>
        </w:tabs>
        <w:spacing w:after="0" w:line="240" w:lineRule="auto"/>
        <w:ind w:left="0"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субъекттин аталышы;</w:t>
      </w:r>
    </w:p>
    <w:p w:rsidR="00E608AB" w:rsidRPr="00E45B74" w:rsidRDefault="00E608AB" w:rsidP="007D41D4">
      <w:pPr>
        <w:pStyle w:val="tkTekst"/>
        <w:numPr>
          <w:ilvl w:val="0"/>
          <w:numId w:val="11"/>
        </w:numPr>
        <w:tabs>
          <w:tab w:val="left" w:pos="1134"/>
        </w:tabs>
        <w:spacing w:after="0" w:line="240" w:lineRule="auto"/>
        <w:ind w:left="0"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салык төлөөчүнүн идентификациялык номери (ИСН);</w:t>
      </w:r>
    </w:p>
    <w:p w:rsidR="00E608AB" w:rsidRPr="00E45B74" w:rsidRDefault="00E608AB" w:rsidP="007D41D4">
      <w:pPr>
        <w:pStyle w:val="tkTekst"/>
        <w:numPr>
          <w:ilvl w:val="0"/>
          <w:numId w:val="11"/>
        </w:numPr>
        <w:tabs>
          <w:tab w:val="left" w:pos="1134"/>
        </w:tabs>
        <w:spacing w:after="0" w:line="240" w:lineRule="auto"/>
        <w:ind w:left="0"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ККМдин заводдук номери;</w:t>
      </w:r>
    </w:p>
    <w:p w:rsidR="00E608AB" w:rsidRPr="00E45B74" w:rsidRDefault="00E608AB" w:rsidP="007D41D4">
      <w:pPr>
        <w:pStyle w:val="tkTekst"/>
        <w:numPr>
          <w:ilvl w:val="0"/>
          <w:numId w:val="11"/>
        </w:numPr>
        <w:tabs>
          <w:tab w:val="left" w:pos="1134"/>
        </w:tabs>
        <w:spacing w:after="0" w:line="240" w:lineRule="auto"/>
        <w:ind w:left="0"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ККМдин каттоо номери;</w:t>
      </w:r>
    </w:p>
    <w:p w:rsidR="00E608AB" w:rsidRPr="00E45B74" w:rsidRDefault="00E608AB" w:rsidP="007D41D4">
      <w:pPr>
        <w:pStyle w:val="tkTekst"/>
        <w:numPr>
          <w:ilvl w:val="0"/>
          <w:numId w:val="11"/>
        </w:numPr>
        <w:tabs>
          <w:tab w:val="left" w:pos="1134"/>
        </w:tabs>
        <w:spacing w:after="0" w:line="240" w:lineRule="auto"/>
        <w:ind w:left="0"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фискалдык маалыматтарды берүүчү түзүлүштүн сериялык номери;</w:t>
      </w:r>
    </w:p>
    <w:p w:rsidR="00E608AB" w:rsidRPr="00E45B74" w:rsidRDefault="00E608AB" w:rsidP="007D41D4">
      <w:pPr>
        <w:pStyle w:val="tkTekst"/>
        <w:numPr>
          <w:ilvl w:val="0"/>
          <w:numId w:val="11"/>
        </w:numPr>
        <w:tabs>
          <w:tab w:val="left" w:pos="1134"/>
        </w:tabs>
        <w:spacing w:after="0" w:line="240" w:lineRule="auto"/>
        <w:ind w:left="0"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контролдук-кассалык чектин катар номери;</w:t>
      </w:r>
    </w:p>
    <w:p w:rsidR="00E608AB" w:rsidRPr="00E45B74" w:rsidRDefault="00E608AB" w:rsidP="007D41D4">
      <w:pPr>
        <w:pStyle w:val="tkTekst"/>
        <w:numPr>
          <w:ilvl w:val="0"/>
          <w:numId w:val="11"/>
        </w:numPr>
        <w:tabs>
          <w:tab w:val="left" w:pos="1134"/>
        </w:tabs>
        <w:spacing w:after="0" w:line="240" w:lineRule="auto"/>
        <w:ind w:left="0"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сатып алуу/ кызмат көрсөтүү күнү жана убактысы;</w:t>
      </w:r>
    </w:p>
    <w:p w:rsidR="00E608AB" w:rsidRPr="00E45B74" w:rsidRDefault="00E608AB" w:rsidP="007D41D4">
      <w:pPr>
        <w:pStyle w:val="tkTekst"/>
        <w:numPr>
          <w:ilvl w:val="0"/>
          <w:numId w:val="11"/>
        </w:numPr>
        <w:tabs>
          <w:tab w:val="left" w:pos="1134"/>
        </w:tabs>
        <w:spacing w:after="0" w:line="240" w:lineRule="auto"/>
        <w:ind w:left="0"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сатып алуунун/кызмат көрсөтүүнүн наркы. Сатып алуунун/кызмат көрсөтүүнүн наркы контролдоо-кассалык чекте чагылдырылууга жана төлөмдүн ыкмасына карабастан ыйгарым укуктуу салык органына жана/же ФМОго берилүүгө тийиш;</w:t>
      </w:r>
    </w:p>
    <w:p w:rsidR="00E608AB" w:rsidRPr="00E45B74" w:rsidRDefault="00E608AB" w:rsidP="007D41D4">
      <w:pPr>
        <w:pStyle w:val="tkTekst"/>
        <w:numPr>
          <w:ilvl w:val="0"/>
          <w:numId w:val="11"/>
        </w:numPr>
        <w:tabs>
          <w:tab w:val="left" w:pos="1134"/>
        </w:tabs>
        <w:spacing w:after="0" w:line="240" w:lineRule="auto"/>
        <w:ind w:left="0"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төлөө ыкмасы (накталай/накталай эмес);</w:t>
      </w:r>
    </w:p>
    <w:p w:rsidR="00E608AB" w:rsidRPr="00E45B74" w:rsidRDefault="00E608AB" w:rsidP="007D41D4">
      <w:pPr>
        <w:pStyle w:val="tkTekst"/>
        <w:numPr>
          <w:ilvl w:val="0"/>
          <w:numId w:val="11"/>
        </w:numPr>
        <w:tabs>
          <w:tab w:val="left" w:pos="1134"/>
        </w:tabs>
        <w:spacing w:after="0" w:line="240" w:lineRule="auto"/>
        <w:ind w:left="0"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 xml:space="preserve">кармалган салыктардын аталышы жана суммасы (кошумча нарк салыгы жана сатуудан алынуучу салык). Субъект атайын салык режими боюнча иш жүргүзгөн учурда контролдук-кассалык чекте салыктын суммасы </w:t>
      </w:r>
      <w:r w:rsidRPr="005430F0">
        <w:rPr>
          <w:rFonts w:ascii="Times New Roman" w:hAnsi="Times New Roman" w:cs="Times New Roman"/>
          <w:sz w:val="28"/>
          <w:szCs w:val="28"/>
          <w:lang w:val="ky-KG"/>
        </w:rPr>
        <w:t>«</w:t>
      </w:r>
      <w:r>
        <w:rPr>
          <w:rFonts w:ascii="Times New Roman" w:hAnsi="Times New Roman" w:cs="Times New Roman"/>
          <w:sz w:val="28"/>
          <w:szCs w:val="28"/>
          <w:lang w:val="ky-KG"/>
        </w:rPr>
        <w:t>0</w:t>
      </w:r>
      <w:r w:rsidRPr="005430F0">
        <w:rPr>
          <w:rFonts w:ascii="Times New Roman" w:hAnsi="Times New Roman" w:cs="Times New Roman"/>
          <w:sz w:val="28"/>
          <w:szCs w:val="28"/>
          <w:lang w:val="ky-KG"/>
        </w:rPr>
        <w:t>»</w:t>
      </w:r>
      <w:r w:rsidRPr="00E45B74">
        <w:rPr>
          <w:rFonts w:ascii="Times New Roman" w:hAnsi="Times New Roman" w:cs="Times New Roman"/>
          <w:sz w:val="28"/>
          <w:szCs w:val="28"/>
          <w:lang w:val="ky-KG"/>
        </w:rPr>
        <w:t xml:space="preserve"> белгиси менен көрсөтүлөт»;</w:t>
      </w:r>
    </w:p>
    <w:p w:rsidR="00E608AB" w:rsidRPr="00E45B74" w:rsidRDefault="00E608AB" w:rsidP="007D41D4">
      <w:pPr>
        <w:pStyle w:val="tkTekst"/>
        <w:numPr>
          <w:ilvl w:val="0"/>
          <w:numId w:val="11"/>
        </w:numPr>
        <w:tabs>
          <w:tab w:val="left" w:pos="1134"/>
        </w:tabs>
        <w:spacing w:after="0" w:line="240" w:lineRule="auto"/>
        <w:ind w:left="0"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эсептөөнүн кошумча белгилери (агенттин белгиси, алдын ала төлөө (аванс) жана төлөө боюнча эсептөө белгилери (кредит);</w:t>
      </w:r>
    </w:p>
    <w:p w:rsidR="00E608AB" w:rsidRPr="00E45B74" w:rsidRDefault="00E608AB" w:rsidP="007D41D4">
      <w:pPr>
        <w:pStyle w:val="tkTekst"/>
        <w:numPr>
          <w:ilvl w:val="0"/>
          <w:numId w:val="11"/>
        </w:numPr>
        <w:tabs>
          <w:tab w:val="left" w:pos="1134"/>
        </w:tabs>
        <w:spacing w:after="0" w:line="240" w:lineRule="auto"/>
        <w:ind w:left="0"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фискалдык режим жөнүндө ырастама</w:t>
      </w:r>
    </w:p>
    <w:p w:rsidR="00E608AB" w:rsidRPr="00E45B74" w:rsidRDefault="00E608AB" w:rsidP="007D41D4">
      <w:pPr>
        <w:pStyle w:val="tkTekst"/>
        <w:numPr>
          <w:ilvl w:val="0"/>
          <w:numId w:val="11"/>
        </w:numPr>
        <w:tabs>
          <w:tab w:val="left" w:pos="1134"/>
        </w:tabs>
        <w:spacing w:after="0" w:line="240" w:lineRule="auto"/>
        <w:ind w:left="0"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lastRenderedPageBreak/>
        <w:t>QR коду (чек жөнүндө коддолгон маалымат);</w:t>
      </w:r>
    </w:p>
    <w:p w:rsidR="00E608AB" w:rsidRPr="00E45B74" w:rsidRDefault="00E608AB" w:rsidP="007D41D4">
      <w:pPr>
        <w:pStyle w:val="tkTekst"/>
        <w:numPr>
          <w:ilvl w:val="0"/>
          <w:numId w:val="11"/>
        </w:numPr>
        <w:tabs>
          <w:tab w:val="left" w:pos="1134"/>
        </w:tabs>
        <w:spacing w:after="0" w:line="240" w:lineRule="auto"/>
        <w:ind w:left="0"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ыйгарым укуктуу салык органынын веб-сайтынын дареги (чекти текшерүү үчүн).</w:t>
      </w:r>
    </w:p>
    <w:p w:rsidR="00E608AB" w:rsidRPr="00E45B74" w:rsidRDefault="00E608AB" w:rsidP="007D41D4">
      <w:pPr>
        <w:pStyle w:val="tkTekst"/>
        <w:numPr>
          <w:ilvl w:val="0"/>
          <w:numId w:val="15"/>
        </w:numPr>
        <w:tabs>
          <w:tab w:val="left" w:pos="709"/>
          <w:tab w:val="left" w:pos="851"/>
          <w:tab w:val="left" w:pos="1134"/>
        </w:tabs>
        <w:spacing w:after="0" w:line="240" w:lineRule="auto"/>
        <w:ind w:left="0"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Субъекттерге берилүүчү контролдук-кассалык чекте Кыргыз Республикасынын Өкмөтү тарабынан ыйгарым укуктуу салык органына жана/же ФМОго маалыматты милдеттүү түрдө берүү жөнүндө кабыл алынган чечим</w:t>
      </w:r>
      <w:r>
        <w:rPr>
          <w:rFonts w:ascii="Times New Roman" w:hAnsi="Times New Roman" w:cs="Times New Roman"/>
          <w:sz w:val="28"/>
          <w:szCs w:val="28"/>
          <w:lang w:val="ky-KG"/>
        </w:rPr>
        <w:t>г</w:t>
      </w:r>
      <w:r w:rsidRPr="00E45B74">
        <w:rPr>
          <w:rFonts w:ascii="Times New Roman" w:hAnsi="Times New Roman" w:cs="Times New Roman"/>
          <w:sz w:val="28"/>
          <w:szCs w:val="28"/>
          <w:lang w:val="ky-KG"/>
        </w:rPr>
        <w:t>е карата сатылган товарларда сатылуучу товардын аталышы, коду, саны жана 1 (бир) бирдиги үчүн баасы чагылдырылууга тийиш.</w:t>
      </w:r>
    </w:p>
    <w:p w:rsidR="00E608AB" w:rsidRPr="00E45B74" w:rsidRDefault="00E608AB" w:rsidP="007D41D4">
      <w:pPr>
        <w:pStyle w:val="tkTekst"/>
        <w:numPr>
          <w:ilvl w:val="0"/>
          <w:numId w:val="15"/>
        </w:numPr>
        <w:tabs>
          <w:tab w:val="left" w:pos="1134"/>
        </w:tabs>
        <w:spacing w:after="0" w:line="240" w:lineRule="auto"/>
        <w:ind w:left="0"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Субъект тарабынан товарларды сатуу учурунда Кыргыз Республикасынын Өкмөтү</w:t>
      </w:r>
      <w:r>
        <w:rPr>
          <w:rFonts w:ascii="Times New Roman" w:hAnsi="Times New Roman" w:cs="Times New Roman"/>
          <w:sz w:val="28"/>
          <w:szCs w:val="28"/>
          <w:lang w:val="ky-KG"/>
        </w:rPr>
        <w:t>нүн</w:t>
      </w:r>
      <w:r w:rsidRPr="00E45B74">
        <w:rPr>
          <w:rFonts w:ascii="Times New Roman" w:hAnsi="Times New Roman" w:cs="Times New Roman"/>
          <w:sz w:val="28"/>
          <w:szCs w:val="28"/>
          <w:lang w:val="ky-KG"/>
        </w:rPr>
        <w:t xml:space="preserve"> Кыргыз Республикасынын аймагында идентификациялоо каражаттарын милдеттүү түрдө маркалоо жөнүндө</w:t>
      </w:r>
      <w:r>
        <w:rPr>
          <w:rFonts w:ascii="Times New Roman" w:hAnsi="Times New Roman" w:cs="Times New Roman"/>
          <w:sz w:val="28"/>
          <w:szCs w:val="28"/>
          <w:lang w:val="ky-KG"/>
        </w:rPr>
        <w:t>гү</w:t>
      </w:r>
      <w:r w:rsidRPr="00E45B74">
        <w:rPr>
          <w:rFonts w:ascii="Times New Roman" w:hAnsi="Times New Roman" w:cs="Times New Roman"/>
          <w:sz w:val="28"/>
          <w:szCs w:val="28"/>
          <w:lang w:val="ky-KG"/>
        </w:rPr>
        <w:t xml:space="preserve"> чечимине карата контролдук-кассалык чекте товарды идентификациялоо каражатынын коду (товарды маркалоо) боюнча маалымат чагылдырылууга тийиш.</w:t>
      </w:r>
    </w:p>
    <w:p w:rsidR="00E608AB" w:rsidRPr="00E45B74" w:rsidRDefault="00E608AB" w:rsidP="007D41D4">
      <w:pPr>
        <w:pStyle w:val="tkTekst"/>
        <w:numPr>
          <w:ilvl w:val="0"/>
          <w:numId w:val="15"/>
        </w:numPr>
        <w:tabs>
          <w:tab w:val="left" w:pos="1134"/>
        </w:tabs>
        <w:spacing w:after="0" w:line="240" w:lineRule="auto"/>
        <w:ind w:left="0"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Алмашуу бюросунда берилүүчү контролдук-кассалык чекте жогоруда саналган реквизиттерден тышкары, валютанын түрү жана курсу көрсөтүлүшү керек.</w:t>
      </w:r>
    </w:p>
    <w:p w:rsidR="00E608AB" w:rsidRPr="00E45B74" w:rsidRDefault="00E608AB" w:rsidP="007D41D4">
      <w:pPr>
        <w:pStyle w:val="tkTekst"/>
        <w:numPr>
          <w:ilvl w:val="0"/>
          <w:numId w:val="15"/>
        </w:numPr>
        <w:tabs>
          <w:tab w:val="left" w:pos="1134"/>
        </w:tabs>
        <w:spacing w:after="0" w:line="240" w:lineRule="auto"/>
        <w:ind w:left="0"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Төлөм банктык карточкалардын жана электрондук төлөм каражаттарынын (электрондук акчанын) жардамы менен накталай эмес эсептешүүлөрдү жүргүзүүгө мүмкүндүк берген ККМдин моделдеринде, контролдук-кассалык чекте Кыргыз Республикасынын банктык мыйзамдарында көрсөтүлгөн кошумча маалыматтар чагылдырылууга тийиш.</w:t>
      </w:r>
    </w:p>
    <w:p w:rsidR="00E608AB" w:rsidRPr="00E45B74" w:rsidRDefault="00E608AB" w:rsidP="007D41D4">
      <w:pPr>
        <w:pStyle w:val="tkTekst"/>
        <w:numPr>
          <w:ilvl w:val="0"/>
          <w:numId w:val="15"/>
        </w:numPr>
        <w:tabs>
          <w:tab w:val="left" w:pos="1134"/>
        </w:tabs>
        <w:spacing w:after="0" w:line="240" w:lineRule="auto"/>
        <w:ind w:left="0"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Кыргыз Республикасынын Мамлекеттик чек арасы аркылуу өткөрүү пункттарында алымсыз соода-сатык дүкөндөрүндө колдонулуучу ККМдин моделдеринде, контролдук-кассалык чекте Кыргыз Республикасынын бажы мыйзамдарында берилген кошумча маалыматтар чагылдырылууга тийиш.</w:t>
      </w:r>
    </w:p>
    <w:p w:rsidR="00E608AB" w:rsidRPr="00E45B74" w:rsidRDefault="00E608AB" w:rsidP="007D41D4">
      <w:pPr>
        <w:pStyle w:val="tkTekst"/>
        <w:numPr>
          <w:ilvl w:val="0"/>
          <w:numId w:val="15"/>
        </w:numPr>
        <w:tabs>
          <w:tab w:val="left" w:pos="1134"/>
        </w:tabs>
        <w:spacing w:after="0" w:line="240" w:lineRule="auto"/>
        <w:ind w:left="0"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Субъекттер ККМди колдонууда Кыргыз Республикасынын Бузуулар жана жоруктар жөнүндө мыйзамдарына ылайык жоопкерчилик тартышат:</w:t>
      </w:r>
    </w:p>
    <w:p w:rsidR="00E608AB" w:rsidRPr="00E45B74" w:rsidRDefault="00E608AB" w:rsidP="007D41D4">
      <w:pPr>
        <w:pStyle w:val="tkTekst"/>
        <w:tabs>
          <w:tab w:val="left" w:pos="1134"/>
        </w:tabs>
        <w:spacing w:after="0" w:line="240" w:lineRule="auto"/>
        <w:ind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 ушул Тартиптин талаптарын бузгандыгы үчүн;</w:t>
      </w:r>
    </w:p>
    <w:p w:rsidR="00E608AB" w:rsidRPr="00E45B74" w:rsidRDefault="00E608AB" w:rsidP="007D41D4">
      <w:pPr>
        <w:pStyle w:val="tkTekst"/>
        <w:tabs>
          <w:tab w:val="left" w:pos="1134"/>
        </w:tabs>
        <w:spacing w:after="0" w:line="240" w:lineRule="auto"/>
        <w:ind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 ККМди АМС</w:t>
      </w:r>
      <w:r>
        <w:rPr>
          <w:rFonts w:ascii="Times New Roman" w:hAnsi="Times New Roman" w:cs="Times New Roman"/>
          <w:sz w:val="28"/>
          <w:szCs w:val="28"/>
          <w:lang w:val="ky-KG"/>
        </w:rPr>
        <w:t>т</w:t>
      </w:r>
      <w:r w:rsidRPr="00E45B74">
        <w:rPr>
          <w:rFonts w:ascii="Times New Roman" w:hAnsi="Times New Roman" w:cs="Times New Roman"/>
          <w:sz w:val="28"/>
          <w:szCs w:val="28"/>
          <w:lang w:val="ky-KG"/>
        </w:rPr>
        <w:t>е каттоо жана кайра каттоо учурунда ТТБнын туура эмес каттоо маалыматтарын берүү үчүн;</w:t>
      </w:r>
    </w:p>
    <w:p w:rsidR="00E608AB" w:rsidRPr="00E45B74" w:rsidRDefault="00E608AB" w:rsidP="007D41D4">
      <w:pPr>
        <w:pStyle w:val="tkTekst"/>
        <w:tabs>
          <w:tab w:val="left" w:pos="1134"/>
        </w:tabs>
        <w:spacing w:after="0" w:line="240" w:lineRule="auto"/>
        <w:ind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 АМС</w:t>
      </w:r>
      <w:r>
        <w:rPr>
          <w:rFonts w:ascii="Times New Roman" w:hAnsi="Times New Roman" w:cs="Times New Roman"/>
          <w:sz w:val="28"/>
          <w:szCs w:val="28"/>
          <w:lang w:val="ky-KG"/>
        </w:rPr>
        <w:t>те</w:t>
      </w:r>
      <w:r w:rsidRPr="00E45B74">
        <w:rPr>
          <w:rFonts w:ascii="Times New Roman" w:hAnsi="Times New Roman" w:cs="Times New Roman"/>
          <w:sz w:val="28"/>
          <w:szCs w:val="28"/>
          <w:lang w:val="ky-KG"/>
        </w:rPr>
        <w:t xml:space="preserve"> катталбаган ККМди колдонуу үчүн;</w:t>
      </w:r>
    </w:p>
    <w:p w:rsidR="00E608AB" w:rsidRPr="00E45B74" w:rsidRDefault="00E608AB" w:rsidP="007D41D4">
      <w:pPr>
        <w:pStyle w:val="tkTekst"/>
        <w:tabs>
          <w:tab w:val="left" w:pos="1134"/>
        </w:tabs>
        <w:spacing w:after="0" w:line="240" w:lineRule="auto"/>
        <w:ind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 жасалма контролдук-кассалык чектерди берүү үчүн;</w:t>
      </w:r>
    </w:p>
    <w:p w:rsidR="00E608AB" w:rsidRPr="00E45B74" w:rsidRDefault="00E608AB" w:rsidP="007D41D4">
      <w:pPr>
        <w:pStyle w:val="tkTekst"/>
        <w:tabs>
          <w:tab w:val="left" w:pos="1134"/>
        </w:tabs>
        <w:spacing w:after="0" w:line="240" w:lineRule="auto"/>
        <w:ind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 ККМдеги фискалдык жана башка маалыматтарды санкциясыз өзгөртүү үчүн.</w:t>
      </w:r>
    </w:p>
    <w:p w:rsidR="00E608AB" w:rsidRPr="00E45B74" w:rsidRDefault="00E608AB" w:rsidP="007D41D4">
      <w:pPr>
        <w:pStyle w:val="tkTekst"/>
        <w:numPr>
          <w:ilvl w:val="0"/>
          <w:numId w:val="15"/>
        </w:numPr>
        <w:tabs>
          <w:tab w:val="left" w:pos="1134"/>
        </w:tabs>
        <w:spacing w:after="0" w:line="240" w:lineRule="auto"/>
        <w:ind w:left="0"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ККМди колдонуу тартибинин сакталышын жана түшкөн акча каражаттарынын толук эсепке алынышын контролдоону салык органдары жүзөгө ашырат.</w:t>
      </w:r>
    </w:p>
    <w:p w:rsidR="00E608AB" w:rsidRDefault="00E608AB" w:rsidP="007D41D4">
      <w:pPr>
        <w:pStyle w:val="tkTekst"/>
        <w:numPr>
          <w:ilvl w:val="0"/>
          <w:numId w:val="15"/>
        </w:numPr>
        <w:tabs>
          <w:tab w:val="left" w:pos="1134"/>
        </w:tabs>
        <w:spacing w:line="240" w:lineRule="auto"/>
        <w:ind w:left="0"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 xml:space="preserve">Базарлардын жана соода үйлөрүнүн жетекчилери соода аянттарын ижарага алуучулар тарабынан ККМдин орнотулушуна контроль </w:t>
      </w:r>
      <w:r w:rsidRPr="00E45B74">
        <w:rPr>
          <w:rFonts w:ascii="Times New Roman" w:hAnsi="Times New Roman" w:cs="Times New Roman"/>
          <w:sz w:val="28"/>
          <w:szCs w:val="28"/>
          <w:lang w:val="ky-KG"/>
        </w:rPr>
        <w:lastRenderedPageBreak/>
        <w:t>жүргүзүүлөрү керек.</w:t>
      </w:r>
      <w:r w:rsidRPr="00E45B74">
        <w:rPr>
          <w:lang w:val="ky-KG"/>
        </w:rPr>
        <w:t xml:space="preserve"> </w:t>
      </w:r>
      <w:r w:rsidRPr="00E45B74">
        <w:rPr>
          <w:rFonts w:ascii="Times New Roman" w:hAnsi="Times New Roman" w:cs="Times New Roman"/>
          <w:sz w:val="28"/>
          <w:szCs w:val="28"/>
          <w:lang w:val="ky-KG"/>
        </w:rPr>
        <w:t>Соода аянттарын ижарага алуучулар тарабынан ККМдин орнотулбагандыгы үчүн базарлардын жана соода үйлөрүнүн жетекчилери Кыргыз Республикасынын бузуулар жана жоруктар жөнүндө мыйзамдарына ылайык жоопкерчилик тартышат.</w:t>
      </w:r>
    </w:p>
    <w:p w:rsidR="00535283" w:rsidRPr="00E45B74" w:rsidRDefault="00535283" w:rsidP="00535283">
      <w:pPr>
        <w:pStyle w:val="tkTekst"/>
        <w:spacing w:before="240" w:after="0" w:line="240" w:lineRule="auto"/>
        <w:ind w:firstLine="709"/>
        <w:jc w:val="center"/>
        <w:rPr>
          <w:rFonts w:ascii="Times New Roman" w:hAnsi="Times New Roman" w:cs="Times New Roman"/>
          <w:b/>
          <w:sz w:val="28"/>
          <w:szCs w:val="28"/>
          <w:lang w:val="ky-KG"/>
        </w:rPr>
      </w:pPr>
      <w:r w:rsidRPr="00E45B74">
        <w:rPr>
          <w:rFonts w:ascii="Times New Roman" w:hAnsi="Times New Roman" w:cs="Times New Roman"/>
          <w:b/>
          <w:sz w:val="28"/>
          <w:szCs w:val="28"/>
          <w:lang w:val="ky-KG"/>
        </w:rPr>
        <w:t>3. Контролдук-кассалык машиналарды каттоо, кайра каттоо жана эсептен чыгаруу</w:t>
      </w:r>
    </w:p>
    <w:p w:rsidR="00535283" w:rsidRPr="00E45B74" w:rsidRDefault="00535283" w:rsidP="00535283">
      <w:pPr>
        <w:pStyle w:val="tkTekst"/>
        <w:tabs>
          <w:tab w:val="left" w:pos="1134"/>
        </w:tabs>
        <w:spacing w:after="0" w:line="240" w:lineRule="auto"/>
        <w:ind w:firstLine="709"/>
        <w:jc w:val="center"/>
        <w:rPr>
          <w:rFonts w:ascii="Times New Roman" w:hAnsi="Times New Roman" w:cs="Times New Roman"/>
          <w:b/>
          <w:sz w:val="28"/>
          <w:szCs w:val="28"/>
          <w:lang w:val="ky-KG"/>
        </w:rPr>
      </w:pPr>
    </w:p>
    <w:p w:rsidR="00535283" w:rsidRPr="00E45B74" w:rsidRDefault="00535283" w:rsidP="00535283">
      <w:pPr>
        <w:pStyle w:val="tkTekst"/>
        <w:tabs>
          <w:tab w:val="left" w:pos="1134"/>
        </w:tabs>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24. </w:t>
      </w:r>
      <w:r w:rsidRPr="00E45B74">
        <w:rPr>
          <w:rFonts w:ascii="Times New Roman" w:hAnsi="Times New Roman" w:cs="Times New Roman"/>
          <w:sz w:val="28"/>
          <w:szCs w:val="28"/>
          <w:lang w:val="ky-KG"/>
        </w:rPr>
        <w:t>ККМди каттоо үчүн субъект (жетекчи же ишенимдүү адам) ТТБга кайрылууга жана</w:t>
      </w:r>
      <w:r>
        <w:rPr>
          <w:rFonts w:ascii="Times New Roman" w:hAnsi="Times New Roman" w:cs="Times New Roman"/>
          <w:sz w:val="28"/>
          <w:szCs w:val="28"/>
          <w:lang w:val="ky-KG"/>
        </w:rPr>
        <w:t xml:space="preserve"> төмөнкүлөрдү</w:t>
      </w:r>
      <w:r w:rsidRPr="00E45B74">
        <w:rPr>
          <w:rFonts w:ascii="Times New Roman" w:hAnsi="Times New Roman" w:cs="Times New Roman"/>
          <w:sz w:val="28"/>
          <w:szCs w:val="28"/>
          <w:lang w:val="ky-KG"/>
        </w:rPr>
        <w:t xml:space="preserve"> берүүгө тийиш:</w:t>
      </w:r>
    </w:p>
    <w:p w:rsidR="00535283" w:rsidRPr="00E45B74" w:rsidRDefault="00535283" w:rsidP="00535283">
      <w:pPr>
        <w:pStyle w:val="tkTekst"/>
        <w:tabs>
          <w:tab w:val="left" w:pos="1134"/>
        </w:tabs>
        <w:spacing w:after="0" w:line="240" w:lineRule="auto"/>
        <w:ind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 ушул Тартиптин 2-тиркемесине ылайык фор</w:t>
      </w:r>
      <w:r>
        <w:rPr>
          <w:rFonts w:ascii="Times New Roman" w:hAnsi="Times New Roman" w:cs="Times New Roman"/>
          <w:sz w:val="28"/>
          <w:szCs w:val="28"/>
          <w:lang w:val="ky-KG"/>
        </w:rPr>
        <w:t>мада ККМди каттоо жөнүндө арыз</w:t>
      </w:r>
      <w:r w:rsidRPr="00E45B74">
        <w:rPr>
          <w:rFonts w:ascii="Times New Roman" w:hAnsi="Times New Roman" w:cs="Times New Roman"/>
          <w:sz w:val="28"/>
          <w:szCs w:val="28"/>
          <w:lang w:val="ky-KG"/>
        </w:rPr>
        <w:t>;</w:t>
      </w:r>
    </w:p>
    <w:p w:rsidR="00535283" w:rsidRPr="00E45B74" w:rsidRDefault="00535283" w:rsidP="00535283">
      <w:pPr>
        <w:pStyle w:val="tkTekst"/>
        <w:tabs>
          <w:tab w:val="left" w:pos="1134"/>
        </w:tabs>
        <w:spacing w:after="0" w:line="240" w:lineRule="auto"/>
        <w:ind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 xml:space="preserve">- ККМди </w:t>
      </w:r>
      <w:r>
        <w:rPr>
          <w:rFonts w:ascii="Times New Roman" w:hAnsi="Times New Roman" w:cs="Times New Roman"/>
          <w:sz w:val="28"/>
          <w:szCs w:val="28"/>
          <w:lang w:val="ky-KG"/>
        </w:rPr>
        <w:t>жана ККМдин техникалык паспорту</w:t>
      </w:r>
      <w:r w:rsidRPr="00E45B74">
        <w:rPr>
          <w:rFonts w:ascii="Times New Roman" w:hAnsi="Times New Roman" w:cs="Times New Roman"/>
          <w:sz w:val="28"/>
          <w:szCs w:val="28"/>
          <w:lang w:val="ky-KG"/>
        </w:rPr>
        <w:t>;</w:t>
      </w:r>
    </w:p>
    <w:p w:rsidR="00535283" w:rsidRPr="00E45B74" w:rsidRDefault="00535283" w:rsidP="00535283">
      <w:pPr>
        <w:pStyle w:val="tkTekst"/>
        <w:tabs>
          <w:tab w:val="left" w:pos="1134"/>
        </w:tabs>
        <w:spacing w:after="0" w:line="240" w:lineRule="auto"/>
        <w:ind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 ККМди каттоого арыз берүүчү субъекттин ким экендигин күбөлөндүрү</w:t>
      </w:r>
      <w:r>
        <w:rPr>
          <w:rFonts w:ascii="Times New Roman" w:hAnsi="Times New Roman" w:cs="Times New Roman"/>
          <w:sz w:val="28"/>
          <w:szCs w:val="28"/>
          <w:lang w:val="ky-KG"/>
        </w:rPr>
        <w:t>үчү документ</w:t>
      </w:r>
      <w:r w:rsidRPr="00E45B74">
        <w:rPr>
          <w:rFonts w:ascii="Times New Roman" w:hAnsi="Times New Roman" w:cs="Times New Roman"/>
          <w:sz w:val="28"/>
          <w:szCs w:val="28"/>
          <w:lang w:val="ky-KG"/>
        </w:rPr>
        <w:t>;</w:t>
      </w:r>
    </w:p>
    <w:p w:rsidR="00535283" w:rsidRDefault="00535283" w:rsidP="00535283">
      <w:pPr>
        <w:pStyle w:val="tkTekst"/>
        <w:tabs>
          <w:tab w:val="left" w:pos="1134"/>
        </w:tabs>
        <w:spacing w:after="0" w:line="240" w:lineRule="auto"/>
        <w:ind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 ККМди каттоого документтерди берүүчү адамга нотариал</w:t>
      </w:r>
      <w:r>
        <w:rPr>
          <w:rFonts w:ascii="Times New Roman" w:hAnsi="Times New Roman" w:cs="Times New Roman"/>
          <w:sz w:val="28"/>
          <w:szCs w:val="28"/>
          <w:lang w:val="ky-KG"/>
        </w:rPr>
        <w:t>дык күбөлөндүрүлгөн ишеним кат</w:t>
      </w:r>
      <w:r w:rsidRPr="00E45B74">
        <w:rPr>
          <w:rFonts w:ascii="Times New Roman" w:hAnsi="Times New Roman" w:cs="Times New Roman"/>
          <w:sz w:val="28"/>
          <w:szCs w:val="28"/>
          <w:lang w:val="ky-KG"/>
        </w:rPr>
        <w:t>.</w:t>
      </w:r>
    </w:p>
    <w:p w:rsidR="00535283" w:rsidRDefault="00535283" w:rsidP="00535283">
      <w:pPr>
        <w:pStyle w:val="tkTekst"/>
        <w:tabs>
          <w:tab w:val="left" w:pos="1134"/>
        </w:tabs>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25. </w:t>
      </w:r>
      <w:r w:rsidRPr="00E45B74">
        <w:rPr>
          <w:rFonts w:ascii="Times New Roman" w:hAnsi="Times New Roman" w:cs="Times New Roman"/>
          <w:sz w:val="28"/>
          <w:szCs w:val="28"/>
          <w:lang w:val="ky-KG"/>
        </w:rPr>
        <w:t>ТТБнын жооптуу адамы ушул Тартиптин 24-пунктунда көрсөтүлгөн документтер берилген күндөн тартып бир жумуш күндүн ичинде ККМ орнотулган жердеги салык органын көрсөтүү менен субъект, ишкердик объект</w:t>
      </w:r>
      <w:r>
        <w:rPr>
          <w:rFonts w:ascii="Times New Roman" w:hAnsi="Times New Roman" w:cs="Times New Roman"/>
          <w:sz w:val="28"/>
          <w:szCs w:val="28"/>
          <w:lang w:val="ky-KG"/>
        </w:rPr>
        <w:t>и</w:t>
      </w:r>
      <w:r w:rsidRPr="00E45B74">
        <w:rPr>
          <w:rFonts w:ascii="Times New Roman" w:hAnsi="Times New Roman" w:cs="Times New Roman"/>
          <w:sz w:val="28"/>
          <w:szCs w:val="28"/>
          <w:lang w:val="ky-KG"/>
        </w:rPr>
        <w:t xml:space="preserve"> жана ККМ жөнүндө маалыматтарды АМСке киргизүү жолу менен ККМди каттоого алат.</w:t>
      </w:r>
    </w:p>
    <w:p w:rsidR="00535283" w:rsidRPr="00E45B74" w:rsidRDefault="00535283" w:rsidP="00535283">
      <w:pPr>
        <w:pStyle w:val="tkTekst"/>
        <w:tabs>
          <w:tab w:val="left" w:pos="1134"/>
        </w:tabs>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26. </w:t>
      </w:r>
      <w:r w:rsidRPr="00E45B74">
        <w:rPr>
          <w:rFonts w:ascii="Times New Roman" w:hAnsi="Times New Roman" w:cs="Times New Roman"/>
          <w:sz w:val="28"/>
          <w:szCs w:val="28"/>
          <w:lang w:val="ky-KG"/>
        </w:rPr>
        <w:t>Ушул Тартиптин 25-пунктунда көрсөтүлгөн маалыматтар киргиз</w:t>
      </w:r>
      <w:r>
        <w:rPr>
          <w:rFonts w:ascii="Times New Roman" w:hAnsi="Times New Roman" w:cs="Times New Roman"/>
          <w:sz w:val="28"/>
          <w:szCs w:val="28"/>
          <w:lang w:val="ky-KG"/>
        </w:rPr>
        <w:t>ил</w:t>
      </w:r>
      <w:r w:rsidRPr="00E45B74">
        <w:rPr>
          <w:rFonts w:ascii="Times New Roman" w:hAnsi="Times New Roman" w:cs="Times New Roman"/>
          <w:sz w:val="28"/>
          <w:szCs w:val="28"/>
          <w:lang w:val="ky-KG"/>
        </w:rPr>
        <w:t xml:space="preserve">генден кийин АМС </w:t>
      </w:r>
      <w:r>
        <w:rPr>
          <w:rFonts w:ascii="Times New Roman" w:hAnsi="Times New Roman" w:cs="Times New Roman"/>
          <w:sz w:val="28"/>
          <w:szCs w:val="28"/>
          <w:lang w:val="ky-KG"/>
        </w:rPr>
        <w:t xml:space="preserve">маалыматтарды </w:t>
      </w:r>
      <w:r w:rsidRPr="00E45B74">
        <w:rPr>
          <w:rFonts w:ascii="Times New Roman" w:hAnsi="Times New Roman" w:cs="Times New Roman"/>
          <w:sz w:val="28"/>
          <w:szCs w:val="28"/>
          <w:lang w:val="ky-KG"/>
        </w:rPr>
        <w:t>ыйгарым укуктуу салык органынын маалыматтык системасы менен реалдуу убакыт режиминде салыштырып текшер</w:t>
      </w:r>
      <w:r>
        <w:rPr>
          <w:rFonts w:ascii="Times New Roman" w:hAnsi="Times New Roman" w:cs="Times New Roman"/>
          <w:sz w:val="28"/>
          <w:szCs w:val="28"/>
          <w:lang w:val="ky-KG"/>
        </w:rPr>
        <w:t>ет</w:t>
      </w:r>
      <w:r w:rsidRPr="00E45B74">
        <w:rPr>
          <w:rFonts w:ascii="Times New Roman" w:hAnsi="Times New Roman" w:cs="Times New Roman"/>
          <w:sz w:val="28"/>
          <w:szCs w:val="28"/>
          <w:lang w:val="ky-KG"/>
        </w:rPr>
        <w:t xml:space="preserve"> жана каттоого алат же баш тартуунун себебин көрсөтүү менен ККМди каттоодон баш тартат.</w:t>
      </w:r>
    </w:p>
    <w:p w:rsidR="00535283" w:rsidRDefault="00535283" w:rsidP="00535283">
      <w:pPr>
        <w:pStyle w:val="tkTekst"/>
        <w:tabs>
          <w:tab w:val="left" w:pos="1134"/>
        </w:tabs>
        <w:spacing w:after="0" w:line="240" w:lineRule="auto"/>
        <w:ind w:firstLine="709"/>
        <w:rPr>
          <w:rFonts w:ascii="Times New Roman" w:hAnsi="Times New Roman" w:cs="Times New Roman"/>
          <w:sz w:val="28"/>
          <w:szCs w:val="28"/>
          <w:lang w:val="ky-KG"/>
        </w:rPr>
      </w:pPr>
      <w:r w:rsidRPr="00E45B74">
        <w:rPr>
          <w:rFonts w:ascii="Times New Roman" w:hAnsi="Times New Roman" w:cs="Times New Roman"/>
          <w:sz w:val="28"/>
          <w:szCs w:val="28"/>
          <w:lang w:val="ky-KG"/>
        </w:rPr>
        <w:t>ККМди каттоодо АМС реалдуу убакыт режиминде ККМдин уникалдуу каттоо номерин ыйгарат.</w:t>
      </w:r>
    </w:p>
    <w:p w:rsidR="00535283" w:rsidRDefault="00535283" w:rsidP="00535283">
      <w:pPr>
        <w:pStyle w:val="tkTekst"/>
        <w:tabs>
          <w:tab w:val="left" w:pos="1134"/>
        </w:tabs>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27. </w:t>
      </w:r>
      <w:r w:rsidRPr="00E45B74">
        <w:rPr>
          <w:rFonts w:ascii="Times New Roman" w:hAnsi="Times New Roman" w:cs="Times New Roman"/>
          <w:sz w:val="28"/>
          <w:szCs w:val="28"/>
          <w:lang w:val="ky-KG"/>
        </w:rPr>
        <w:t>ККМдин уникалдуу каттоо номерин АМС аркылуу ал</w:t>
      </w:r>
      <w:r>
        <w:rPr>
          <w:rFonts w:ascii="Times New Roman" w:hAnsi="Times New Roman" w:cs="Times New Roman"/>
          <w:sz w:val="28"/>
          <w:szCs w:val="28"/>
          <w:lang w:val="ky-KG"/>
        </w:rPr>
        <w:t>ууда</w:t>
      </w:r>
      <w:r w:rsidRPr="00E45B74">
        <w:rPr>
          <w:rFonts w:ascii="Times New Roman" w:hAnsi="Times New Roman" w:cs="Times New Roman"/>
          <w:sz w:val="28"/>
          <w:szCs w:val="28"/>
          <w:lang w:val="ky-KG"/>
        </w:rPr>
        <w:t xml:space="preserve"> ТТБ субъектти</w:t>
      </w:r>
      <w:r>
        <w:rPr>
          <w:rFonts w:ascii="Times New Roman" w:hAnsi="Times New Roman" w:cs="Times New Roman"/>
          <w:sz w:val="28"/>
          <w:szCs w:val="28"/>
          <w:lang w:val="ky-KG"/>
        </w:rPr>
        <w:t>н  каттоо маалыматтарын жана АМС</w:t>
      </w:r>
      <w:r w:rsidRPr="00E45B74">
        <w:rPr>
          <w:rFonts w:ascii="Times New Roman" w:hAnsi="Times New Roman" w:cs="Times New Roman"/>
          <w:sz w:val="28"/>
          <w:szCs w:val="28"/>
          <w:lang w:val="ky-KG"/>
        </w:rPr>
        <w:t xml:space="preserve"> аркылуу алынган ККМдин каттоо номерин киргизүү жолу менен ККМди фискалдаштыр</w:t>
      </w:r>
      <w:r>
        <w:rPr>
          <w:rFonts w:ascii="Times New Roman" w:hAnsi="Times New Roman" w:cs="Times New Roman"/>
          <w:sz w:val="28"/>
          <w:szCs w:val="28"/>
          <w:lang w:val="ky-KG"/>
        </w:rPr>
        <w:t>ат</w:t>
      </w:r>
      <w:r w:rsidRPr="00E45B74">
        <w:rPr>
          <w:rFonts w:ascii="Times New Roman" w:hAnsi="Times New Roman" w:cs="Times New Roman"/>
          <w:sz w:val="28"/>
          <w:szCs w:val="28"/>
          <w:lang w:val="ky-KG"/>
        </w:rPr>
        <w:t xml:space="preserve">. ККМди фискалдаштырууда ТТБ ККМге санкцияланбаган </w:t>
      </w:r>
      <w:r>
        <w:rPr>
          <w:rFonts w:ascii="Times New Roman" w:hAnsi="Times New Roman" w:cs="Times New Roman"/>
          <w:sz w:val="28"/>
          <w:szCs w:val="28"/>
          <w:lang w:val="ky-KG"/>
        </w:rPr>
        <w:t>кирүү</w:t>
      </w:r>
      <w:r w:rsidRPr="00E45B74">
        <w:rPr>
          <w:rFonts w:ascii="Times New Roman" w:hAnsi="Times New Roman" w:cs="Times New Roman"/>
          <w:sz w:val="28"/>
          <w:szCs w:val="28"/>
          <w:lang w:val="ky-KG"/>
        </w:rPr>
        <w:t xml:space="preserve"> коопсузду</w:t>
      </w:r>
      <w:r>
        <w:rPr>
          <w:rFonts w:ascii="Times New Roman" w:hAnsi="Times New Roman" w:cs="Times New Roman"/>
          <w:sz w:val="28"/>
          <w:szCs w:val="28"/>
          <w:lang w:val="ky-KG"/>
        </w:rPr>
        <w:t>гун</w:t>
      </w:r>
      <w:r w:rsidRPr="00E45B74">
        <w:rPr>
          <w:rFonts w:ascii="Times New Roman" w:hAnsi="Times New Roman" w:cs="Times New Roman"/>
          <w:sz w:val="28"/>
          <w:szCs w:val="28"/>
          <w:lang w:val="ky-KG"/>
        </w:rPr>
        <w:t xml:space="preserve"> камсыз кылууга милдеттүү.</w:t>
      </w:r>
    </w:p>
    <w:p w:rsidR="00535283" w:rsidRDefault="00535283" w:rsidP="00535283">
      <w:pPr>
        <w:pStyle w:val="tkTekst"/>
        <w:tabs>
          <w:tab w:val="left" w:pos="1134"/>
        </w:tabs>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28. </w:t>
      </w:r>
      <w:r w:rsidRPr="00E45B74">
        <w:rPr>
          <w:rFonts w:ascii="Times New Roman" w:hAnsi="Times New Roman" w:cs="Times New Roman"/>
          <w:sz w:val="28"/>
          <w:szCs w:val="28"/>
          <w:lang w:val="ky-KG"/>
        </w:rPr>
        <w:t>ТТБнын жооптуу адам</w:t>
      </w:r>
      <w:r>
        <w:rPr>
          <w:rFonts w:ascii="Times New Roman" w:hAnsi="Times New Roman" w:cs="Times New Roman"/>
          <w:sz w:val="28"/>
          <w:szCs w:val="28"/>
          <w:lang w:val="ky-KG"/>
        </w:rPr>
        <w:t>ы</w:t>
      </w:r>
      <w:r w:rsidRPr="00E45B74">
        <w:rPr>
          <w:rFonts w:ascii="Times New Roman" w:hAnsi="Times New Roman" w:cs="Times New Roman"/>
          <w:sz w:val="28"/>
          <w:szCs w:val="28"/>
          <w:lang w:val="ky-KG"/>
        </w:rPr>
        <w:t xml:space="preserve"> ККМди каттоо, фискалдаштыруу, кайра каттоо, кайра фискалдаштыруу жана каттоодон чыгаруу жөнүндө маалыматтарды ушул Тартиптин 3-тиркемесине ылайык форма боюнча ККМдин каттоо карточкасына киргизет.</w:t>
      </w:r>
    </w:p>
    <w:p w:rsidR="00535283" w:rsidRDefault="00535283" w:rsidP="00535283">
      <w:pPr>
        <w:pStyle w:val="tkTekst"/>
        <w:tabs>
          <w:tab w:val="left" w:pos="1134"/>
        </w:tabs>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29. </w:t>
      </w:r>
      <w:r w:rsidRPr="00E45B74">
        <w:rPr>
          <w:rFonts w:ascii="Times New Roman" w:hAnsi="Times New Roman" w:cs="Times New Roman"/>
          <w:sz w:val="28"/>
          <w:szCs w:val="28"/>
          <w:lang w:val="ky-KG"/>
        </w:rPr>
        <w:t>ККМ</w:t>
      </w:r>
      <w:r>
        <w:rPr>
          <w:rFonts w:ascii="Times New Roman" w:hAnsi="Times New Roman" w:cs="Times New Roman"/>
          <w:sz w:val="28"/>
          <w:szCs w:val="28"/>
          <w:lang w:val="ky-KG"/>
        </w:rPr>
        <w:t xml:space="preserve"> </w:t>
      </w:r>
      <w:r w:rsidRPr="00E45B74">
        <w:rPr>
          <w:rFonts w:ascii="Times New Roman" w:hAnsi="Times New Roman" w:cs="Times New Roman"/>
          <w:sz w:val="28"/>
          <w:szCs w:val="28"/>
          <w:lang w:val="ky-KG"/>
        </w:rPr>
        <w:t>катт</w:t>
      </w:r>
      <w:r>
        <w:rPr>
          <w:rFonts w:ascii="Times New Roman" w:hAnsi="Times New Roman" w:cs="Times New Roman"/>
          <w:sz w:val="28"/>
          <w:szCs w:val="28"/>
          <w:lang w:val="ky-KG"/>
        </w:rPr>
        <w:t>алгандан</w:t>
      </w:r>
      <w:r w:rsidRPr="00E45B74">
        <w:rPr>
          <w:rFonts w:ascii="Times New Roman" w:hAnsi="Times New Roman" w:cs="Times New Roman"/>
          <w:sz w:val="28"/>
          <w:szCs w:val="28"/>
          <w:lang w:val="ky-KG"/>
        </w:rPr>
        <w:t xml:space="preserve"> кийин субъект квитанциялардын бланктарын</w:t>
      </w:r>
      <w:r>
        <w:rPr>
          <w:rFonts w:ascii="Times New Roman" w:hAnsi="Times New Roman" w:cs="Times New Roman"/>
          <w:sz w:val="28"/>
          <w:szCs w:val="28"/>
          <w:lang w:val="ky-KG"/>
        </w:rPr>
        <w:t xml:space="preserve"> жана </w:t>
      </w:r>
      <w:r w:rsidRPr="00E45B74">
        <w:rPr>
          <w:rFonts w:ascii="Times New Roman" w:hAnsi="Times New Roman" w:cs="Times New Roman"/>
          <w:sz w:val="28"/>
          <w:szCs w:val="28"/>
          <w:lang w:val="ky-KG"/>
        </w:rPr>
        <w:t>акча караж</w:t>
      </w:r>
      <w:r>
        <w:rPr>
          <w:rFonts w:ascii="Times New Roman" w:hAnsi="Times New Roman" w:cs="Times New Roman"/>
          <w:sz w:val="28"/>
          <w:szCs w:val="28"/>
          <w:lang w:val="ky-KG"/>
        </w:rPr>
        <w:t>аттарын эсепке алуу китебин</w:t>
      </w:r>
      <w:r w:rsidRPr="00E45B74">
        <w:rPr>
          <w:rFonts w:ascii="Times New Roman" w:hAnsi="Times New Roman" w:cs="Times New Roman"/>
          <w:sz w:val="28"/>
          <w:szCs w:val="28"/>
          <w:lang w:val="ky-KG"/>
        </w:rPr>
        <w:t xml:space="preserve"> ар бир ККМге каттоо үчүн салыктык катталган жери боюнча салык органына кайрылууга тийиш. Квитанциялардын бланктарын жана акча каражаттар</w:t>
      </w:r>
      <w:r>
        <w:rPr>
          <w:rFonts w:ascii="Times New Roman" w:hAnsi="Times New Roman" w:cs="Times New Roman"/>
          <w:sz w:val="28"/>
          <w:szCs w:val="28"/>
          <w:lang w:val="ky-KG"/>
        </w:rPr>
        <w:t>ын эсепке алуу китебин каттоо</w:t>
      </w:r>
      <w:r w:rsidRPr="00E45B74">
        <w:rPr>
          <w:rFonts w:ascii="Times New Roman" w:hAnsi="Times New Roman" w:cs="Times New Roman"/>
          <w:sz w:val="28"/>
          <w:szCs w:val="28"/>
          <w:lang w:val="ky-KG"/>
        </w:rPr>
        <w:t xml:space="preserve"> тартиби ыйгарым укуктуу салык органы тарабынан белгиленет.</w:t>
      </w:r>
    </w:p>
    <w:p w:rsidR="00535283" w:rsidRDefault="00535283" w:rsidP="00535283">
      <w:pPr>
        <w:pStyle w:val="tkTekst"/>
        <w:tabs>
          <w:tab w:val="left" w:pos="1134"/>
        </w:tabs>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30. </w:t>
      </w:r>
      <w:r w:rsidRPr="00E45B74">
        <w:rPr>
          <w:rFonts w:ascii="Times New Roman" w:hAnsi="Times New Roman" w:cs="Times New Roman"/>
          <w:sz w:val="28"/>
          <w:szCs w:val="28"/>
          <w:lang w:val="ky-KG"/>
        </w:rPr>
        <w:t xml:space="preserve">Субъект кайрылган учурда салык органынын кызмат адамы квитанциялардын бланктарын каттайт жана акча каражаттарын эсепке алуу китебине кол коюп жана мөөр </w:t>
      </w:r>
      <w:r>
        <w:rPr>
          <w:rFonts w:ascii="Times New Roman" w:hAnsi="Times New Roman" w:cs="Times New Roman"/>
          <w:sz w:val="28"/>
          <w:szCs w:val="28"/>
          <w:lang w:val="ky-KG"/>
        </w:rPr>
        <w:t xml:space="preserve">менен </w:t>
      </w:r>
      <w:r w:rsidRPr="00E45B74">
        <w:rPr>
          <w:rFonts w:ascii="Times New Roman" w:hAnsi="Times New Roman" w:cs="Times New Roman"/>
          <w:sz w:val="28"/>
          <w:szCs w:val="28"/>
          <w:lang w:val="ky-KG"/>
        </w:rPr>
        <w:t>күбөлөндүрөт. Акча каражаттарын эсепке алуу</w:t>
      </w:r>
      <w:r>
        <w:rPr>
          <w:rFonts w:ascii="Times New Roman" w:hAnsi="Times New Roman" w:cs="Times New Roman"/>
          <w:sz w:val="28"/>
          <w:szCs w:val="28"/>
          <w:lang w:val="ky-KG"/>
        </w:rPr>
        <w:t xml:space="preserve"> китебинин ар бир барагы </w:t>
      </w:r>
      <w:r w:rsidRPr="00E45B74">
        <w:rPr>
          <w:rFonts w:ascii="Times New Roman" w:hAnsi="Times New Roman" w:cs="Times New Roman"/>
          <w:sz w:val="28"/>
          <w:szCs w:val="28"/>
          <w:lang w:val="ky-KG"/>
        </w:rPr>
        <w:t>номер</w:t>
      </w:r>
      <w:r>
        <w:rPr>
          <w:rFonts w:ascii="Times New Roman" w:hAnsi="Times New Roman" w:cs="Times New Roman"/>
          <w:sz w:val="28"/>
          <w:szCs w:val="28"/>
          <w:lang w:val="ky-KG"/>
        </w:rPr>
        <w:t>ленет жана боолонуп, тигилет.</w:t>
      </w:r>
    </w:p>
    <w:p w:rsidR="00535283" w:rsidRDefault="00535283" w:rsidP="00535283">
      <w:pPr>
        <w:pStyle w:val="tkTekst"/>
        <w:tabs>
          <w:tab w:val="left" w:pos="1134"/>
        </w:tabs>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31. </w:t>
      </w:r>
      <w:r w:rsidRPr="00E45B74">
        <w:rPr>
          <w:rFonts w:ascii="Times New Roman" w:hAnsi="Times New Roman" w:cs="Times New Roman"/>
          <w:sz w:val="28"/>
          <w:szCs w:val="28"/>
          <w:lang w:val="ky-KG"/>
        </w:rPr>
        <w:t>ККМ катталгандан кийин субъект ККМди колдонуу менен жүргүзүлгөн акчалай операцияларды көрүү үчүн салык төлөөчүнүн АМС</w:t>
      </w:r>
      <w:r>
        <w:rPr>
          <w:rFonts w:ascii="Times New Roman" w:hAnsi="Times New Roman" w:cs="Times New Roman"/>
          <w:sz w:val="28"/>
          <w:szCs w:val="28"/>
          <w:lang w:val="ky-KG"/>
        </w:rPr>
        <w:t>теги жеке кабинетине кире</w:t>
      </w:r>
      <w:r w:rsidRPr="00E45B74">
        <w:rPr>
          <w:rFonts w:ascii="Times New Roman" w:hAnsi="Times New Roman" w:cs="Times New Roman"/>
          <w:sz w:val="28"/>
          <w:szCs w:val="28"/>
          <w:lang w:val="ky-KG"/>
        </w:rPr>
        <w:t xml:space="preserve"> ал</w:t>
      </w:r>
      <w:r>
        <w:rPr>
          <w:rFonts w:ascii="Times New Roman" w:hAnsi="Times New Roman" w:cs="Times New Roman"/>
          <w:sz w:val="28"/>
          <w:szCs w:val="28"/>
          <w:lang w:val="ky-KG"/>
        </w:rPr>
        <w:t>ат</w:t>
      </w:r>
      <w:r w:rsidRPr="00E45B74">
        <w:rPr>
          <w:rFonts w:ascii="Times New Roman" w:hAnsi="Times New Roman" w:cs="Times New Roman"/>
          <w:sz w:val="28"/>
          <w:szCs w:val="28"/>
          <w:lang w:val="ky-KG"/>
        </w:rPr>
        <w:t>.</w:t>
      </w:r>
    </w:p>
    <w:p w:rsidR="00535283" w:rsidRDefault="00535283" w:rsidP="00535283">
      <w:pPr>
        <w:pStyle w:val="tkTekst"/>
        <w:tabs>
          <w:tab w:val="left" w:pos="1134"/>
        </w:tabs>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32. </w:t>
      </w:r>
      <w:r w:rsidRPr="00E45B74">
        <w:rPr>
          <w:rFonts w:ascii="Times New Roman" w:hAnsi="Times New Roman" w:cs="Times New Roman"/>
          <w:sz w:val="28"/>
          <w:szCs w:val="28"/>
          <w:lang w:val="ky-KG"/>
        </w:rPr>
        <w:t>ККМдин иш жүзүндөгү дареги жана башка каттоо маалыматтары өзгөр</w:t>
      </w:r>
      <w:r>
        <w:rPr>
          <w:rFonts w:ascii="Times New Roman" w:hAnsi="Times New Roman" w:cs="Times New Roman"/>
          <w:sz w:val="28"/>
          <w:szCs w:val="28"/>
          <w:lang w:val="ky-KG"/>
        </w:rPr>
        <w:t>үл</w:t>
      </w:r>
      <w:r w:rsidRPr="00E45B74">
        <w:rPr>
          <w:rFonts w:ascii="Times New Roman" w:hAnsi="Times New Roman" w:cs="Times New Roman"/>
          <w:sz w:val="28"/>
          <w:szCs w:val="28"/>
          <w:lang w:val="ky-KG"/>
        </w:rPr>
        <w:t>гөн учурда субъект бул жөнүндө ТТБга жазуу жүзүндө билдирет. ТТБнын жооптуу адамы ККМ</w:t>
      </w:r>
      <w:r>
        <w:rPr>
          <w:rFonts w:ascii="Times New Roman" w:hAnsi="Times New Roman" w:cs="Times New Roman"/>
          <w:sz w:val="28"/>
          <w:szCs w:val="28"/>
          <w:lang w:val="ky-KG"/>
        </w:rPr>
        <w:t>дин</w:t>
      </w:r>
      <w:r w:rsidRPr="00E45B74">
        <w:rPr>
          <w:rFonts w:ascii="Times New Roman" w:hAnsi="Times New Roman" w:cs="Times New Roman"/>
          <w:sz w:val="28"/>
          <w:szCs w:val="28"/>
          <w:lang w:val="ky-KG"/>
        </w:rPr>
        <w:t xml:space="preserve"> иш жүзүндөгү жаңы </w:t>
      </w:r>
      <w:r>
        <w:rPr>
          <w:rFonts w:ascii="Times New Roman" w:hAnsi="Times New Roman" w:cs="Times New Roman"/>
          <w:sz w:val="28"/>
          <w:szCs w:val="28"/>
          <w:lang w:val="ky-KG"/>
        </w:rPr>
        <w:t xml:space="preserve">орнотуу </w:t>
      </w:r>
      <w:r w:rsidRPr="00E45B74">
        <w:rPr>
          <w:rFonts w:ascii="Times New Roman" w:hAnsi="Times New Roman" w:cs="Times New Roman"/>
          <w:sz w:val="28"/>
          <w:szCs w:val="28"/>
          <w:lang w:val="ky-KG"/>
        </w:rPr>
        <w:t>дарегин жана башка каттоо маалыматтарын АМСке киргизет жана ККМдин каттоо карточкасына тиешелүү жазуу</w:t>
      </w:r>
      <w:r>
        <w:rPr>
          <w:rFonts w:ascii="Times New Roman" w:hAnsi="Times New Roman" w:cs="Times New Roman"/>
          <w:sz w:val="28"/>
          <w:szCs w:val="28"/>
          <w:lang w:val="ky-KG"/>
        </w:rPr>
        <w:t>ларды жазат</w:t>
      </w:r>
      <w:r w:rsidRPr="00E45B74">
        <w:rPr>
          <w:rFonts w:ascii="Times New Roman" w:hAnsi="Times New Roman" w:cs="Times New Roman"/>
          <w:sz w:val="28"/>
          <w:szCs w:val="28"/>
          <w:lang w:val="ky-KG"/>
        </w:rPr>
        <w:t>.</w:t>
      </w:r>
    </w:p>
    <w:p w:rsidR="00535283" w:rsidRDefault="00535283" w:rsidP="00535283">
      <w:pPr>
        <w:pStyle w:val="tkTekst"/>
        <w:tabs>
          <w:tab w:val="left" w:pos="1134"/>
        </w:tabs>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33. Фискалдык эс</w:t>
      </w:r>
      <w:r w:rsidR="004B13B0">
        <w:rPr>
          <w:rFonts w:ascii="Times New Roman" w:hAnsi="Times New Roman" w:cs="Times New Roman"/>
          <w:sz w:val="28"/>
          <w:szCs w:val="28"/>
          <w:lang w:val="ky-KG"/>
        </w:rPr>
        <w:t>тутум</w:t>
      </w:r>
      <w:r>
        <w:rPr>
          <w:rFonts w:ascii="Times New Roman" w:hAnsi="Times New Roman" w:cs="Times New Roman"/>
          <w:sz w:val="28"/>
          <w:szCs w:val="28"/>
          <w:lang w:val="ky-KG"/>
        </w:rPr>
        <w:t xml:space="preserve"> </w:t>
      </w:r>
      <w:r w:rsidRPr="00E45B74">
        <w:rPr>
          <w:rFonts w:ascii="Times New Roman" w:hAnsi="Times New Roman" w:cs="Times New Roman"/>
          <w:sz w:val="28"/>
          <w:szCs w:val="28"/>
          <w:lang w:val="ky-KG"/>
        </w:rPr>
        <w:t>жана/же фискалдык маалыматтарды берүү түзүлүшү бузулган</w:t>
      </w:r>
      <w:r>
        <w:rPr>
          <w:rFonts w:ascii="Times New Roman" w:hAnsi="Times New Roman" w:cs="Times New Roman"/>
          <w:sz w:val="28"/>
          <w:szCs w:val="28"/>
          <w:lang w:val="ky-KG"/>
        </w:rPr>
        <w:t>да</w:t>
      </w:r>
      <w:r w:rsidRPr="00E45B74">
        <w:rPr>
          <w:rFonts w:ascii="Times New Roman" w:hAnsi="Times New Roman" w:cs="Times New Roman"/>
          <w:sz w:val="28"/>
          <w:szCs w:val="28"/>
          <w:lang w:val="ky-KG"/>
        </w:rPr>
        <w:t xml:space="preserve"> же толуп кеткен учурда субъект ТТБга жазуу жүзүндө кайрылышы керек. ТТБнын жооптуу адамы субъекттин жазуу жүзүндөгү кайрылуусу боюнча ККМди кайра фискалдаштыруу процессин жүргүзүүгө милдеттүү.</w:t>
      </w:r>
    </w:p>
    <w:p w:rsidR="00535283" w:rsidRDefault="00535283" w:rsidP="00535283">
      <w:pPr>
        <w:pStyle w:val="tkTekst"/>
        <w:tabs>
          <w:tab w:val="left" w:pos="1134"/>
        </w:tabs>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34. </w:t>
      </w:r>
      <w:r w:rsidRPr="00E45B74">
        <w:rPr>
          <w:rFonts w:ascii="Times New Roman" w:hAnsi="Times New Roman" w:cs="Times New Roman"/>
          <w:sz w:val="28"/>
          <w:szCs w:val="28"/>
          <w:lang w:val="ky-KG"/>
        </w:rPr>
        <w:t>ККМди кайра фискалдаштырууда Т</w:t>
      </w:r>
      <w:r>
        <w:rPr>
          <w:rFonts w:ascii="Times New Roman" w:hAnsi="Times New Roman" w:cs="Times New Roman"/>
          <w:sz w:val="28"/>
          <w:szCs w:val="28"/>
          <w:lang w:val="ky-KG"/>
        </w:rPr>
        <w:t>ТБнын жооптуу адамы фискалдык сактоо</w:t>
      </w:r>
      <w:r w:rsidRPr="00E45B74">
        <w:rPr>
          <w:rFonts w:ascii="Times New Roman" w:hAnsi="Times New Roman" w:cs="Times New Roman"/>
          <w:sz w:val="28"/>
          <w:szCs w:val="28"/>
          <w:lang w:val="ky-KG"/>
        </w:rPr>
        <w:t xml:space="preserve"> тутум</w:t>
      </w:r>
      <w:r>
        <w:rPr>
          <w:rFonts w:ascii="Times New Roman" w:hAnsi="Times New Roman" w:cs="Times New Roman"/>
          <w:sz w:val="28"/>
          <w:szCs w:val="28"/>
          <w:lang w:val="ky-KG"/>
        </w:rPr>
        <w:t>уна</w:t>
      </w:r>
      <w:r w:rsidRPr="00E45B74">
        <w:rPr>
          <w:rFonts w:ascii="Times New Roman" w:hAnsi="Times New Roman" w:cs="Times New Roman"/>
          <w:sz w:val="28"/>
          <w:szCs w:val="28"/>
          <w:lang w:val="ky-KG"/>
        </w:rPr>
        <w:t xml:space="preserve"> кирүү паролун </w:t>
      </w:r>
      <w:r>
        <w:rPr>
          <w:rFonts w:ascii="Times New Roman" w:hAnsi="Times New Roman" w:cs="Times New Roman"/>
          <w:sz w:val="28"/>
          <w:szCs w:val="28"/>
          <w:lang w:val="ky-KG"/>
        </w:rPr>
        <w:t>жазып,</w:t>
      </w:r>
      <w:r w:rsidRPr="00E45B74">
        <w:rPr>
          <w:rFonts w:ascii="Times New Roman" w:hAnsi="Times New Roman" w:cs="Times New Roman"/>
          <w:sz w:val="28"/>
          <w:szCs w:val="28"/>
          <w:lang w:val="ky-KG"/>
        </w:rPr>
        <w:t xml:space="preserve"> ККМдин суммалоочу эсептегичтерин</w:t>
      </w:r>
      <w:r>
        <w:rPr>
          <w:rFonts w:ascii="Times New Roman" w:hAnsi="Times New Roman" w:cs="Times New Roman"/>
          <w:sz w:val="28"/>
          <w:szCs w:val="28"/>
          <w:lang w:val="ky-KG"/>
        </w:rPr>
        <w:t xml:space="preserve"> нөлгө айландырат, фискалдык эс</w:t>
      </w:r>
      <w:r w:rsidR="004B13B0">
        <w:rPr>
          <w:rFonts w:ascii="Times New Roman" w:hAnsi="Times New Roman" w:cs="Times New Roman"/>
          <w:sz w:val="28"/>
          <w:szCs w:val="28"/>
          <w:lang w:val="ky-KG"/>
        </w:rPr>
        <w:t>тутумдун</w:t>
      </w:r>
      <w:r w:rsidRPr="00E45B74">
        <w:rPr>
          <w:rFonts w:ascii="Times New Roman" w:hAnsi="Times New Roman" w:cs="Times New Roman"/>
          <w:sz w:val="28"/>
          <w:szCs w:val="28"/>
          <w:lang w:val="ky-KG"/>
        </w:rPr>
        <w:t xml:space="preserve"> жаңы паролун белгилейт жана АМСке ККМди кайра фискалдаштыруу жөнүндө маалыматтарды киргизет.</w:t>
      </w:r>
    </w:p>
    <w:p w:rsidR="00535283" w:rsidRDefault="00535283" w:rsidP="00535283">
      <w:pPr>
        <w:pStyle w:val="tkTekst"/>
        <w:tabs>
          <w:tab w:val="left" w:pos="1134"/>
        </w:tabs>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35. Ф</w:t>
      </w:r>
      <w:r w:rsidRPr="00E45B74">
        <w:rPr>
          <w:rFonts w:ascii="Times New Roman" w:hAnsi="Times New Roman" w:cs="Times New Roman"/>
          <w:sz w:val="28"/>
          <w:szCs w:val="28"/>
          <w:lang w:val="ky-KG"/>
        </w:rPr>
        <w:t>искалдык маалыматтарды берүү түзүлүшү</w:t>
      </w:r>
      <w:r w:rsidRPr="002B5574">
        <w:rPr>
          <w:rFonts w:ascii="Times New Roman" w:hAnsi="Times New Roman" w:cs="Times New Roman"/>
          <w:sz w:val="28"/>
          <w:szCs w:val="28"/>
          <w:lang w:val="ky-KG"/>
        </w:rPr>
        <w:t xml:space="preserve"> </w:t>
      </w:r>
      <w:r w:rsidRPr="00E45B74">
        <w:rPr>
          <w:rFonts w:ascii="Times New Roman" w:hAnsi="Times New Roman" w:cs="Times New Roman"/>
          <w:sz w:val="28"/>
          <w:szCs w:val="28"/>
          <w:lang w:val="ky-KG"/>
        </w:rPr>
        <w:t>иште</w:t>
      </w:r>
      <w:r>
        <w:rPr>
          <w:rFonts w:ascii="Times New Roman" w:hAnsi="Times New Roman" w:cs="Times New Roman"/>
          <w:sz w:val="28"/>
          <w:szCs w:val="28"/>
          <w:lang w:val="ky-KG"/>
        </w:rPr>
        <w:t>бей калгандыктан</w:t>
      </w:r>
      <w:r w:rsidRPr="00E45B74">
        <w:rPr>
          <w:rFonts w:ascii="Times New Roman" w:hAnsi="Times New Roman" w:cs="Times New Roman"/>
          <w:sz w:val="28"/>
          <w:szCs w:val="28"/>
          <w:lang w:val="ky-KG"/>
        </w:rPr>
        <w:t xml:space="preserve"> фискалдык маалыматтарды берүүгө мүмкүн болбо</w:t>
      </w:r>
      <w:r>
        <w:rPr>
          <w:rFonts w:ascii="Times New Roman" w:hAnsi="Times New Roman" w:cs="Times New Roman"/>
          <w:sz w:val="28"/>
          <w:szCs w:val="28"/>
          <w:lang w:val="ky-KG"/>
        </w:rPr>
        <w:t>гон</w:t>
      </w:r>
      <w:r w:rsidRPr="00E45B74">
        <w:rPr>
          <w:rFonts w:ascii="Times New Roman" w:hAnsi="Times New Roman" w:cs="Times New Roman"/>
          <w:sz w:val="28"/>
          <w:szCs w:val="28"/>
          <w:lang w:val="ky-KG"/>
        </w:rPr>
        <w:t xml:space="preserve"> учурлард</w:t>
      </w:r>
      <w:r>
        <w:rPr>
          <w:rFonts w:ascii="Times New Roman" w:hAnsi="Times New Roman" w:cs="Times New Roman"/>
          <w:sz w:val="28"/>
          <w:szCs w:val="28"/>
          <w:lang w:val="ky-KG"/>
        </w:rPr>
        <w:t>ан сырткары</w:t>
      </w:r>
      <w:r w:rsidRPr="00E45B74">
        <w:rPr>
          <w:rFonts w:ascii="Times New Roman" w:hAnsi="Times New Roman" w:cs="Times New Roman"/>
          <w:sz w:val="28"/>
          <w:szCs w:val="28"/>
          <w:lang w:val="ky-KG"/>
        </w:rPr>
        <w:t xml:space="preserve">, </w:t>
      </w:r>
      <w:r>
        <w:rPr>
          <w:rFonts w:ascii="Times New Roman" w:hAnsi="Times New Roman" w:cs="Times New Roman"/>
          <w:sz w:val="28"/>
          <w:szCs w:val="28"/>
          <w:lang w:val="ky-KG"/>
        </w:rPr>
        <w:t>фискалдык маалыматтарды берүү</w:t>
      </w:r>
      <w:r w:rsidRPr="00E45B74">
        <w:rPr>
          <w:rFonts w:ascii="Times New Roman" w:hAnsi="Times New Roman" w:cs="Times New Roman"/>
          <w:sz w:val="28"/>
          <w:szCs w:val="28"/>
          <w:lang w:val="ky-KG"/>
        </w:rPr>
        <w:t xml:space="preserve"> түзүлүш</w:t>
      </w:r>
      <w:r>
        <w:rPr>
          <w:rFonts w:ascii="Times New Roman" w:hAnsi="Times New Roman" w:cs="Times New Roman"/>
          <w:sz w:val="28"/>
          <w:szCs w:val="28"/>
          <w:lang w:val="ky-KG"/>
        </w:rPr>
        <w:t>үнүн эс</w:t>
      </w:r>
      <w:r w:rsidR="004B13B0">
        <w:rPr>
          <w:rFonts w:ascii="Times New Roman" w:hAnsi="Times New Roman" w:cs="Times New Roman"/>
          <w:sz w:val="28"/>
          <w:szCs w:val="28"/>
          <w:lang w:val="ky-KG"/>
        </w:rPr>
        <w:t>тутуму</w:t>
      </w:r>
      <w:r>
        <w:rPr>
          <w:rFonts w:ascii="Times New Roman" w:hAnsi="Times New Roman" w:cs="Times New Roman"/>
          <w:sz w:val="28"/>
          <w:szCs w:val="28"/>
          <w:lang w:val="ky-KG"/>
        </w:rPr>
        <w:t xml:space="preserve"> </w:t>
      </w:r>
      <w:r w:rsidRPr="00E45B74">
        <w:rPr>
          <w:rFonts w:ascii="Times New Roman" w:hAnsi="Times New Roman" w:cs="Times New Roman"/>
          <w:sz w:val="28"/>
          <w:szCs w:val="28"/>
          <w:lang w:val="ky-KG"/>
        </w:rPr>
        <w:t>толуп кеткен</w:t>
      </w:r>
      <w:r>
        <w:rPr>
          <w:rFonts w:ascii="Times New Roman" w:hAnsi="Times New Roman" w:cs="Times New Roman"/>
          <w:sz w:val="28"/>
          <w:szCs w:val="28"/>
          <w:lang w:val="ky-KG"/>
        </w:rPr>
        <w:t xml:space="preserve"> учурда ТТБ</w:t>
      </w:r>
      <w:r w:rsidRPr="00E45B74">
        <w:rPr>
          <w:rFonts w:ascii="Times New Roman" w:hAnsi="Times New Roman" w:cs="Times New Roman"/>
          <w:sz w:val="28"/>
          <w:szCs w:val="28"/>
          <w:lang w:val="ky-KG"/>
        </w:rPr>
        <w:t xml:space="preserve"> бардык сакталган фискалдык маалыматтар ыйгарым укуктуу салык органына жана/же ФМОго өткөр</w:t>
      </w:r>
      <w:r>
        <w:rPr>
          <w:rFonts w:ascii="Times New Roman" w:hAnsi="Times New Roman" w:cs="Times New Roman"/>
          <w:sz w:val="28"/>
          <w:szCs w:val="28"/>
          <w:lang w:val="ky-KG"/>
        </w:rPr>
        <w:t>үлгөн шартта гана аларды жок кылып, эс</w:t>
      </w:r>
      <w:r w:rsidR="004B13B0">
        <w:rPr>
          <w:rFonts w:ascii="Times New Roman" w:hAnsi="Times New Roman" w:cs="Times New Roman"/>
          <w:sz w:val="28"/>
          <w:szCs w:val="28"/>
          <w:lang w:val="ky-KG"/>
        </w:rPr>
        <w:t>тутумду</w:t>
      </w:r>
      <w:r>
        <w:rPr>
          <w:rFonts w:ascii="Times New Roman" w:hAnsi="Times New Roman" w:cs="Times New Roman"/>
          <w:sz w:val="28"/>
          <w:szCs w:val="28"/>
          <w:lang w:val="ky-KG"/>
        </w:rPr>
        <w:t xml:space="preserve"> тазалашы </w:t>
      </w:r>
      <w:r w:rsidRPr="00E45B74">
        <w:rPr>
          <w:rFonts w:ascii="Times New Roman" w:hAnsi="Times New Roman" w:cs="Times New Roman"/>
          <w:sz w:val="28"/>
          <w:szCs w:val="28"/>
          <w:lang w:val="ky-KG"/>
        </w:rPr>
        <w:t>керек.</w:t>
      </w:r>
    </w:p>
    <w:p w:rsidR="00535283" w:rsidRDefault="00535283" w:rsidP="00535283">
      <w:pPr>
        <w:pStyle w:val="tkTekst"/>
        <w:tabs>
          <w:tab w:val="left" w:pos="1134"/>
        </w:tabs>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36. </w:t>
      </w:r>
      <w:r w:rsidRPr="00E45B74">
        <w:rPr>
          <w:rFonts w:ascii="Times New Roman" w:hAnsi="Times New Roman" w:cs="Times New Roman"/>
          <w:sz w:val="28"/>
          <w:szCs w:val="28"/>
          <w:lang w:val="ky-KG"/>
        </w:rPr>
        <w:t>Фискалдык маалыматтарды берүү түзүлүшү иште</w:t>
      </w:r>
      <w:r>
        <w:rPr>
          <w:rFonts w:ascii="Times New Roman" w:hAnsi="Times New Roman" w:cs="Times New Roman"/>
          <w:sz w:val="28"/>
          <w:szCs w:val="28"/>
          <w:lang w:val="ky-KG"/>
        </w:rPr>
        <w:t>бей калгандыктан</w:t>
      </w:r>
      <w:r w:rsidRPr="00E45B74">
        <w:rPr>
          <w:rFonts w:ascii="Times New Roman" w:hAnsi="Times New Roman" w:cs="Times New Roman"/>
          <w:sz w:val="28"/>
          <w:szCs w:val="28"/>
          <w:lang w:val="ky-KG"/>
        </w:rPr>
        <w:t xml:space="preserve"> фискалдык маалыматтарды берүү</w:t>
      </w:r>
      <w:r>
        <w:rPr>
          <w:rFonts w:ascii="Times New Roman" w:hAnsi="Times New Roman" w:cs="Times New Roman"/>
          <w:sz w:val="28"/>
          <w:szCs w:val="28"/>
          <w:lang w:val="ky-KG"/>
        </w:rPr>
        <w:t>гө</w:t>
      </w:r>
      <w:r w:rsidRPr="00E45B74">
        <w:rPr>
          <w:rFonts w:ascii="Times New Roman" w:hAnsi="Times New Roman" w:cs="Times New Roman"/>
          <w:sz w:val="28"/>
          <w:szCs w:val="28"/>
          <w:lang w:val="ky-KG"/>
        </w:rPr>
        <w:t xml:space="preserve"> мүмкүн болбогон учурда ТТБ ККМдин фискалдык отчетуна ылайык фискалдык режимге которулган учурдан тартып </w:t>
      </w:r>
      <w:r>
        <w:rPr>
          <w:rFonts w:ascii="Times New Roman" w:hAnsi="Times New Roman" w:cs="Times New Roman"/>
          <w:sz w:val="28"/>
          <w:szCs w:val="28"/>
          <w:lang w:val="ky-KG"/>
        </w:rPr>
        <w:t>ККМ колдонуу менен</w:t>
      </w:r>
      <w:r w:rsidRPr="00E45B74">
        <w:rPr>
          <w:rFonts w:ascii="Times New Roman" w:hAnsi="Times New Roman" w:cs="Times New Roman"/>
          <w:sz w:val="28"/>
          <w:szCs w:val="28"/>
          <w:lang w:val="ky-KG"/>
        </w:rPr>
        <w:t xml:space="preserve"> жүргүзүлгөн </w:t>
      </w:r>
      <w:r>
        <w:rPr>
          <w:rFonts w:ascii="Times New Roman" w:hAnsi="Times New Roman" w:cs="Times New Roman"/>
          <w:sz w:val="28"/>
          <w:szCs w:val="28"/>
          <w:lang w:val="ky-KG"/>
        </w:rPr>
        <w:t>сатуунун/сатып алуунун</w:t>
      </w:r>
      <w:r w:rsidRPr="00E45B74">
        <w:rPr>
          <w:rFonts w:ascii="Times New Roman" w:hAnsi="Times New Roman" w:cs="Times New Roman"/>
          <w:sz w:val="28"/>
          <w:szCs w:val="28"/>
          <w:lang w:val="ky-KG"/>
        </w:rPr>
        <w:t xml:space="preserve"> жана кайтарып берүү</w:t>
      </w:r>
      <w:r>
        <w:rPr>
          <w:rFonts w:ascii="Times New Roman" w:hAnsi="Times New Roman" w:cs="Times New Roman"/>
          <w:sz w:val="28"/>
          <w:szCs w:val="28"/>
          <w:lang w:val="ky-KG"/>
        </w:rPr>
        <w:t>нүн жалпы сум</w:t>
      </w:r>
      <w:r w:rsidRPr="00E45B74">
        <w:rPr>
          <w:rFonts w:ascii="Times New Roman" w:hAnsi="Times New Roman" w:cs="Times New Roman"/>
          <w:sz w:val="28"/>
          <w:szCs w:val="28"/>
          <w:lang w:val="ky-KG"/>
        </w:rPr>
        <w:t>ма</w:t>
      </w:r>
      <w:r>
        <w:rPr>
          <w:rFonts w:ascii="Times New Roman" w:hAnsi="Times New Roman" w:cs="Times New Roman"/>
          <w:sz w:val="28"/>
          <w:szCs w:val="28"/>
          <w:lang w:val="ky-KG"/>
        </w:rPr>
        <w:t xml:space="preserve">сы </w:t>
      </w:r>
      <w:r w:rsidRPr="00E45B74">
        <w:rPr>
          <w:rFonts w:ascii="Times New Roman" w:hAnsi="Times New Roman" w:cs="Times New Roman"/>
          <w:sz w:val="28"/>
          <w:szCs w:val="28"/>
          <w:lang w:val="ky-KG"/>
        </w:rPr>
        <w:t>(</w:t>
      </w:r>
      <w:r>
        <w:rPr>
          <w:rFonts w:ascii="Times New Roman" w:hAnsi="Times New Roman" w:cs="Times New Roman"/>
          <w:sz w:val="28"/>
          <w:szCs w:val="28"/>
          <w:lang w:val="ky-KG"/>
        </w:rPr>
        <w:t>нөлгө айланбаган) боюнча ма</w:t>
      </w:r>
      <w:r w:rsidRPr="00E45B74">
        <w:rPr>
          <w:rFonts w:ascii="Times New Roman" w:hAnsi="Times New Roman" w:cs="Times New Roman"/>
          <w:sz w:val="28"/>
          <w:szCs w:val="28"/>
          <w:lang w:val="ky-KG"/>
        </w:rPr>
        <w:t>алыматтарды АМСке киргизет</w:t>
      </w:r>
      <w:r>
        <w:rPr>
          <w:rFonts w:ascii="Times New Roman" w:hAnsi="Times New Roman" w:cs="Times New Roman"/>
          <w:sz w:val="28"/>
          <w:szCs w:val="28"/>
          <w:lang w:val="ky-KG"/>
        </w:rPr>
        <w:t>.</w:t>
      </w:r>
    </w:p>
    <w:p w:rsidR="00535283" w:rsidRPr="00257DD3" w:rsidRDefault="00535283" w:rsidP="00535283">
      <w:pPr>
        <w:pStyle w:val="tkTekst"/>
        <w:tabs>
          <w:tab w:val="left" w:pos="1134"/>
        </w:tabs>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37. </w:t>
      </w:r>
      <w:r w:rsidRPr="00CF3BFB">
        <w:rPr>
          <w:rFonts w:ascii="Times New Roman" w:hAnsi="Times New Roman" w:cs="Times New Roman"/>
          <w:sz w:val="28"/>
          <w:szCs w:val="28"/>
          <w:lang w:val="ky-KG"/>
        </w:rPr>
        <w:t>ККМди каттоодон чыгаруу үчүн субъект (жетекчи же ишенимдүү адам) ТТБга төмөнкүлөрдү</w:t>
      </w:r>
      <w:r>
        <w:rPr>
          <w:rFonts w:ascii="Times New Roman" w:hAnsi="Times New Roman" w:cs="Times New Roman"/>
          <w:b/>
          <w:sz w:val="28"/>
          <w:szCs w:val="28"/>
          <w:lang w:val="ky-KG"/>
        </w:rPr>
        <w:t xml:space="preserve"> </w:t>
      </w:r>
      <w:r w:rsidRPr="00E45B74">
        <w:rPr>
          <w:rFonts w:ascii="Times New Roman" w:hAnsi="Times New Roman" w:cs="Times New Roman"/>
          <w:sz w:val="28"/>
          <w:szCs w:val="28"/>
          <w:lang w:val="ky-KG"/>
        </w:rPr>
        <w:t>берүүгө тийиш:</w:t>
      </w:r>
    </w:p>
    <w:p w:rsidR="00535283" w:rsidRPr="00E45B74" w:rsidRDefault="00535283" w:rsidP="00535283">
      <w:pPr>
        <w:pStyle w:val="tkNazvanie"/>
        <w:tabs>
          <w:tab w:val="left" w:pos="1134"/>
        </w:tabs>
        <w:spacing w:before="0" w:after="0" w:line="240" w:lineRule="auto"/>
        <w:ind w:left="0" w:right="0" w:firstLine="709"/>
        <w:jc w:val="both"/>
        <w:rPr>
          <w:rFonts w:ascii="Times New Roman" w:hAnsi="Times New Roman" w:cs="Times New Roman"/>
          <w:b w:val="0"/>
          <w:sz w:val="28"/>
          <w:szCs w:val="28"/>
          <w:lang w:val="ky-KG"/>
        </w:rPr>
      </w:pPr>
      <w:r w:rsidRPr="00E45B74">
        <w:rPr>
          <w:rFonts w:ascii="Times New Roman" w:hAnsi="Times New Roman" w:cs="Times New Roman"/>
          <w:b w:val="0"/>
          <w:sz w:val="28"/>
          <w:szCs w:val="28"/>
          <w:lang w:val="ky-KG"/>
        </w:rPr>
        <w:t>- ушул Тартиптин 4-тиркемесине ылайык форма боюнча ККМди каттоодон чыгаруу жөнүндө арыз;</w:t>
      </w:r>
    </w:p>
    <w:p w:rsidR="00535283" w:rsidRPr="00E45B74" w:rsidRDefault="00535283" w:rsidP="00535283">
      <w:pPr>
        <w:pStyle w:val="tkNazvanie"/>
        <w:tabs>
          <w:tab w:val="left" w:pos="1134"/>
        </w:tabs>
        <w:spacing w:before="0" w:after="0" w:line="240" w:lineRule="auto"/>
        <w:ind w:left="0" w:right="0" w:firstLine="709"/>
        <w:jc w:val="both"/>
        <w:rPr>
          <w:rFonts w:ascii="Times New Roman" w:hAnsi="Times New Roman" w:cs="Times New Roman"/>
          <w:b w:val="0"/>
          <w:bCs w:val="0"/>
          <w:sz w:val="28"/>
          <w:szCs w:val="28"/>
          <w:lang w:val="ky-KG"/>
        </w:rPr>
      </w:pPr>
      <w:r w:rsidRPr="00E45B74">
        <w:rPr>
          <w:rFonts w:ascii="Times New Roman" w:hAnsi="Times New Roman" w:cs="Times New Roman"/>
          <w:b w:val="0"/>
          <w:bCs w:val="0"/>
          <w:sz w:val="28"/>
          <w:szCs w:val="28"/>
          <w:lang w:val="ky-KG"/>
        </w:rPr>
        <w:t>- ККМ жана техникалык паспорт;</w:t>
      </w:r>
    </w:p>
    <w:p w:rsidR="00535283" w:rsidRPr="00E45B74" w:rsidRDefault="00535283" w:rsidP="00535283">
      <w:pPr>
        <w:pStyle w:val="tkNazvanie"/>
        <w:tabs>
          <w:tab w:val="left" w:pos="1134"/>
        </w:tabs>
        <w:spacing w:before="0" w:after="0" w:line="240" w:lineRule="auto"/>
        <w:ind w:left="0" w:right="0" w:firstLine="709"/>
        <w:jc w:val="both"/>
        <w:rPr>
          <w:rFonts w:ascii="Times New Roman" w:hAnsi="Times New Roman" w:cs="Times New Roman"/>
          <w:b w:val="0"/>
          <w:bCs w:val="0"/>
          <w:sz w:val="28"/>
          <w:szCs w:val="28"/>
          <w:lang w:val="ky-KG"/>
        </w:rPr>
      </w:pPr>
      <w:r w:rsidRPr="00E45B74">
        <w:rPr>
          <w:rFonts w:ascii="Times New Roman" w:hAnsi="Times New Roman" w:cs="Times New Roman"/>
          <w:b w:val="0"/>
          <w:bCs w:val="0"/>
          <w:sz w:val="28"/>
          <w:szCs w:val="28"/>
          <w:lang w:val="ky-KG"/>
        </w:rPr>
        <w:t>- ККМдин каттоо карточкасы;</w:t>
      </w:r>
    </w:p>
    <w:p w:rsidR="00535283" w:rsidRPr="00E45B74" w:rsidRDefault="00535283" w:rsidP="00535283">
      <w:pPr>
        <w:pStyle w:val="tkNazvanie"/>
        <w:tabs>
          <w:tab w:val="left" w:pos="1134"/>
        </w:tabs>
        <w:spacing w:before="0" w:after="0" w:line="240" w:lineRule="auto"/>
        <w:ind w:left="0" w:right="0" w:firstLine="709"/>
        <w:jc w:val="both"/>
        <w:rPr>
          <w:rFonts w:ascii="Times New Roman" w:hAnsi="Times New Roman" w:cs="Times New Roman"/>
          <w:b w:val="0"/>
          <w:bCs w:val="0"/>
          <w:sz w:val="28"/>
          <w:szCs w:val="28"/>
          <w:lang w:val="ky-KG"/>
        </w:rPr>
      </w:pPr>
      <w:r w:rsidRPr="00E45B74">
        <w:rPr>
          <w:rFonts w:ascii="Times New Roman" w:hAnsi="Times New Roman" w:cs="Times New Roman"/>
          <w:b w:val="0"/>
          <w:bCs w:val="0"/>
          <w:sz w:val="28"/>
          <w:szCs w:val="28"/>
          <w:lang w:val="ky-KG"/>
        </w:rPr>
        <w:t>- ККМди каттоодон чыгарууга арыз берүүчү субъекттин ким экендигин күбөлөндүрүүчү документ;</w:t>
      </w:r>
    </w:p>
    <w:p w:rsidR="00535283" w:rsidRPr="00E45B74" w:rsidRDefault="00535283" w:rsidP="00535283">
      <w:pPr>
        <w:pStyle w:val="tkNazvanie"/>
        <w:tabs>
          <w:tab w:val="left" w:pos="1134"/>
        </w:tabs>
        <w:spacing w:before="0" w:after="0" w:line="240" w:lineRule="auto"/>
        <w:ind w:left="0" w:right="0" w:firstLine="709"/>
        <w:jc w:val="both"/>
        <w:rPr>
          <w:rFonts w:ascii="Times New Roman" w:hAnsi="Times New Roman" w:cs="Times New Roman"/>
          <w:b w:val="0"/>
          <w:bCs w:val="0"/>
          <w:sz w:val="28"/>
          <w:szCs w:val="28"/>
          <w:lang w:val="ky-KG"/>
        </w:rPr>
      </w:pPr>
      <w:r w:rsidRPr="00E45B74">
        <w:rPr>
          <w:rFonts w:ascii="Times New Roman" w:hAnsi="Times New Roman" w:cs="Times New Roman"/>
          <w:b w:val="0"/>
          <w:bCs w:val="0"/>
          <w:sz w:val="28"/>
          <w:szCs w:val="28"/>
          <w:lang w:val="ky-KG"/>
        </w:rPr>
        <w:t>- документтерди берген адамга нотариалдык жактан күбөлөндүрүлгөн ишеним кат.</w:t>
      </w:r>
    </w:p>
    <w:p w:rsidR="00535283" w:rsidRDefault="00535283" w:rsidP="00535283">
      <w:pPr>
        <w:pStyle w:val="tkNazvanie"/>
        <w:tabs>
          <w:tab w:val="left" w:pos="1134"/>
        </w:tabs>
        <w:spacing w:before="0" w:after="0" w:line="240" w:lineRule="auto"/>
        <w:ind w:left="0" w:right="0" w:firstLine="709"/>
        <w:jc w:val="both"/>
        <w:rPr>
          <w:rFonts w:ascii="Times New Roman" w:hAnsi="Times New Roman" w:cs="Times New Roman"/>
          <w:b w:val="0"/>
          <w:bCs w:val="0"/>
          <w:sz w:val="28"/>
          <w:szCs w:val="28"/>
          <w:lang w:val="ky-KG"/>
        </w:rPr>
      </w:pPr>
      <w:r w:rsidRPr="00E45B74">
        <w:rPr>
          <w:rFonts w:ascii="Times New Roman" w:hAnsi="Times New Roman" w:cs="Times New Roman"/>
          <w:b w:val="0"/>
          <w:bCs w:val="0"/>
          <w:sz w:val="28"/>
          <w:szCs w:val="28"/>
          <w:lang w:val="ky-KG"/>
        </w:rPr>
        <w:lastRenderedPageBreak/>
        <w:t xml:space="preserve">ККМ </w:t>
      </w:r>
      <w:r>
        <w:rPr>
          <w:rFonts w:ascii="Times New Roman" w:hAnsi="Times New Roman" w:cs="Times New Roman"/>
          <w:b w:val="0"/>
          <w:bCs w:val="0"/>
          <w:sz w:val="28"/>
          <w:szCs w:val="28"/>
          <w:lang w:val="ky-KG"/>
        </w:rPr>
        <w:t>а</w:t>
      </w:r>
      <w:r w:rsidRPr="00E45B74">
        <w:rPr>
          <w:rFonts w:ascii="Times New Roman" w:hAnsi="Times New Roman" w:cs="Times New Roman"/>
          <w:b w:val="0"/>
          <w:bCs w:val="0"/>
          <w:sz w:val="28"/>
          <w:szCs w:val="28"/>
          <w:lang w:val="ky-KG"/>
        </w:rPr>
        <w:t>л жеткис күч</w:t>
      </w:r>
      <w:r>
        <w:rPr>
          <w:rFonts w:ascii="Times New Roman" w:hAnsi="Times New Roman" w:cs="Times New Roman"/>
          <w:b w:val="0"/>
          <w:bCs w:val="0"/>
          <w:sz w:val="28"/>
          <w:szCs w:val="28"/>
          <w:lang w:val="ky-KG"/>
        </w:rPr>
        <w:t xml:space="preserve">түн жагдайынан, ККМди уурдоонун же жоготуунун натыйжасында </w:t>
      </w:r>
      <w:r w:rsidRPr="00E45B74">
        <w:rPr>
          <w:rFonts w:ascii="Times New Roman" w:hAnsi="Times New Roman" w:cs="Times New Roman"/>
          <w:b w:val="0"/>
          <w:bCs w:val="0"/>
          <w:sz w:val="28"/>
          <w:szCs w:val="28"/>
          <w:lang w:val="ky-KG"/>
        </w:rPr>
        <w:t>каттоодон чыгарыл</w:t>
      </w:r>
      <w:r>
        <w:rPr>
          <w:rFonts w:ascii="Times New Roman" w:hAnsi="Times New Roman" w:cs="Times New Roman"/>
          <w:b w:val="0"/>
          <w:bCs w:val="0"/>
          <w:sz w:val="28"/>
          <w:szCs w:val="28"/>
          <w:lang w:val="ky-KG"/>
        </w:rPr>
        <w:t xml:space="preserve">ган учурда </w:t>
      </w:r>
      <w:r w:rsidRPr="00E45B74">
        <w:rPr>
          <w:rFonts w:ascii="Times New Roman" w:hAnsi="Times New Roman" w:cs="Times New Roman"/>
          <w:b w:val="0"/>
          <w:bCs w:val="0"/>
          <w:sz w:val="28"/>
          <w:szCs w:val="28"/>
          <w:lang w:val="ky-KG"/>
        </w:rPr>
        <w:t xml:space="preserve">арызга атайын </w:t>
      </w:r>
      <w:r>
        <w:rPr>
          <w:rFonts w:ascii="Times New Roman" w:hAnsi="Times New Roman" w:cs="Times New Roman"/>
          <w:b w:val="0"/>
          <w:bCs w:val="0"/>
          <w:sz w:val="28"/>
          <w:szCs w:val="28"/>
          <w:lang w:val="ky-KG"/>
        </w:rPr>
        <w:t xml:space="preserve">далилдөө </w:t>
      </w:r>
      <w:r w:rsidRPr="00E45B74">
        <w:rPr>
          <w:rFonts w:ascii="Times New Roman" w:hAnsi="Times New Roman" w:cs="Times New Roman"/>
          <w:b w:val="0"/>
          <w:bCs w:val="0"/>
          <w:sz w:val="28"/>
          <w:szCs w:val="28"/>
          <w:lang w:val="ky-KG"/>
        </w:rPr>
        <w:t xml:space="preserve">каражаттарына муктаж болбогон </w:t>
      </w:r>
      <w:r>
        <w:rPr>
          <w:rFonts w:ascii="Times New Roman" w:hAnsi="Times New Roman" w:cs="Times New Roman"/>
          <w:b w:val="0"/>
          <w:bCs w:val="0"/>
          <w:sz w:val="28"/>
          <w:szCs w:val="28"/>
          <w:lang w:val="ky-KG"/>
        </w:rPr>
        <w:t xml:space="preserve">ал жеткис </w:t>
      </w:r>
      <w:r w:rsidRPr="00E45B74">
        <w:rPr>
          <w:rFonts w:ascii="Times New Roman" w:hAnsi="Times New Roman" w:cs="Times New Roman"/>
          <w:b w:val="0"/>
          <w:bCs w:val="0"/>
          <w:sz w:val="28"/>
          <w:szCs w:val="28"/>
          <w:lang w:val="ky-KG"/>
        </w:rPr>
        <w:t>күчтүн учурларын</w:t>
      </w:r>
      <w:r w:rsidR="00452188">
        <w:rPr>
          <w:rFonts w:ascii="Times New Roman" w:hAnsi="Times New Roman" w:cs="Times New Roman"/>
          <w:b w:val="0"/>
          <w:bCs w:val="0"/>
          <w:sz w:val="28"/>
          <w:szCs w:val="28"/>
          <w:lang w:val="ky-KG"/>
        </w:rPr>
        <w:t>а</w:t>
      </w:r>
      <w:r>
        <w:rPr>
          <w:rFonts w:ascii="Times New Roman" w:hAnsi="Times New Roman" w:cs="Times New Roman"/>
          <w:b w:val="0"/>
          <w:bCs w:val="0"/>
          <w:sz w:val="28"/>
          <w:szCs w:val="28"/>
          <w:lang w:val="ky-KG"/>
        </w:rPr>
        <w:t>н сырткары</w:t>
      </w:r>
      <w:r w:rsidRPr="00E45B74">
        <w:rPr>
          <w:rFonts w:ascii="Times New Roman" w:hAnsi="Times New Roman" w:cs="Times New Roman"/>
          <w:b w:val="0"/>
          <w:bCs w:val="0"/>
          <w:sz w:val="28"/>
          <w:szCs w:val="28"/>
          <w:lang w:val="ky-KG"/>
        </w:rPr>
        <w:t xml:space="preserve"> </w:t>
      </w:r>
      <w:r>
        <w:rPr>
          <w:rFonts w:ascii="Times New Roman" w:hAnsi="Times New Roman" w:cs="Times New Roman"/>
          <w:b w:val="0"/>
          <w:bCs w:val="0"/>
          <w:sz w:val="28"/>
          <w:szCs w:val="28"/>
          <w:lang w:val="ky-KG"/>
        </w:rPr>
        <w:t xml:space="preserve">мындай себептерди ырастаган </w:t>
      </w:r>
      <w:r w:rsidRPr="00E45B74">
        <w:rPr>
          <w:rFonts w:ascii="Times New Roman" w:hAnsi="Times New Roman" w:cs="Times New Roman"/>
          <w:b w:val="0"/>
          <w:bCs w:val="0"/>
          <w:sz w:val="28"/>
          <w:szCs w:val="28"/>
          <w:lang w:val="ky-KG"/>
        </w:rPr>
        <w:t>документтер тиркел</w:t>
      </w:r>
      <w:r>
        <w:rPr>
          <w:rFonts w:ascii="Times New Roman" w:hAnsi="Times New Roman" w:cs="Times New Roman"/>
          <w:b w:val="0"/>
          <w:bCs w:val="0"/>
          <w:sz w:val="28"/>
          <w:szCs w:val="28"/>
          <w:lang w:val="ky-KG"/>
        </w:rPr>
        <w:t>ет.</w:t>
      </w:r>
    </w:p>
    <w:p w:rsidR="00535283" w:rsidRPr="00257DD3" w:rsidRDefault="00535283" w:rsidP="00535283">
      <w:pPr>
        <w:pStyle w:val="tkNazvanie"/>
        <w:tabs>
          <w:tab w:val="left" w:pos="1134"/>
        </w:tabs>
        <w:spacing w:before="0" w:after="0" w:line="240" w:lineRule="auto"/>
        <w:ind w:left="0" w:right="0" w:firstLine="709"/>
        <w:jc w:val="both"/>
        <w:rPr>
          <w:rFonts w:ascii="Times New Roman" w:hAnsi="Times New Roman" w:cs="Times New Roman"/>
          <w:b w:val="0"/>
          <w:bCs w:val="0"/>
          <w:sz w:val="28"/>
          <w:szCs w:val="28"/>
          <w:lang w:val="ky-KG"/>
        </w:rPr>
      </w:pPr>
      <w:r>
        <w:rPr>
          <w:rFonts w:ascii="Times New Roman" w:hAnsi="Times New Roman" w:cs="Times New Roman"/>
          <w:b w:val="0"/>
          <w:bCs w:val="0"/>
          <w:sz w:val="28"/>
          <w:szCs w:val="28"/>
          <w:lang w:val="ky-KG"/>
        </w:rPr>
        <w:t>38. С</w:t>
      </w:r>
      <w:r w:rsidRPr="00257DD3">
        <w:rPr>
          <w:rFonts w:ascii="Times New Roman" w:hAnsi="Times New Roman" w:cs="Times New Roman"/>
          <w:b w:val="0"/>
          <w:sz w:val="28"/>
          <w:szCs w:val="28"/>
          <w:lang w:val="ky-KG"/>
        </w:rPr>
        <w:t>убъект тарабынан ККМди каттоодон чыгаруу жөнүндө арыз берилген күндөн тартып эки жумуш күндүн ичинде ККМдин фискалдык отчетун алуу жана ККМди АМСте</w:t>
      </w:r>
      <w:r>
        <w:rPr>
          <w:rFonts w:ascii="Times New Roman" w:hAnsi="Times New Roman" w:cs="Times New Roman"/>
          <w:b w:val="0"/>
          <w:sz w:val="28"/>
          <w:szCs w:val="28"/>
          <w:lang w:val="ky-KG"/>
        </w:rPr>
        <w:t>н</w:t>
      </w:r>
      <w:r w:rsidRPr="00257DD3">
        <w:rPr>
          <w:rFonts w:ascii="Times New Roman" w:hAnsi="Times New Roman" w:cs="Times New Roman"/>
          <w:b w:val="0"/>
          <w:sz w:val="28"/>
          <w:szCs w:val="28"/>
          <w:lang w:val="ky-KG"/>
        </w:rPr>
        <w:t xml:space="preserve"> каттоодон чыгаруу жөнүндө маалыматтарды киргизүү жолу менен</w:t>
      </w:r>
      <w:r>
        <w:rPr>
          <w:rFonts w:ascii="Times New Roman" w:hAnsi="Times New Roman" w:cs="Times New Roman"/>
          <w:b w:val="0"/>
          <w:sz w:val="28"/>
          <w:szCs w:val="28"/>
          <w:lang w:val="ky-KG"/>
        </w:rPr>
        <w:t xml:space="preserve"> </w:t>
      </w:r>
      <w:r w:rsidRPr="00257DD3">
        <w:rPr>
          <w:rFonts w:ascii="Times New Roman" w:hAnsi="Times New Roman" w:cs="Times New Roman"/>
          <w:b w:val="0"/>
          <w:sz w:val="28"/>
          <w:szCs w:val="28"/>
          <w:lang w:val="ky-KG"/>
        </w:rPr>
        <w:t>ККМ каттоодон</w:t>
      </w:r>
      <w:r>
        <w:rPr>
          <w:rFonts w:ascii="Times New Roman" w:hAnsi="Times New Roman" w:cs="Times New Roman"/>
          <w:b w:val="0"/>
          <w:sz w:val="28"/>
          <w:szCs w:val="28"/>
          <w:lang w:val="ky-KG"/>
        </w:rPr>
        <w:t xml:space="preserve"> чыгарылат</w:t>
      </w:r>
      <w:r w:rsidRPr="00257DD3">
        <w:rPr>
          <w:rFonts w:ascii="Times New Roman" w:hAnsi="Times New Roman" w:cs="Times New Roman"/>
          <w:b w:val="0"/>
          <w:sz w:val="28"/>
          <w:szCs w:val="28"/>
          <w:lang w:val="ky-KG"/>
        </w:rPr>
        <w:t>.</w:t>
      </w:r>
    </w:p>
    <w:p w:rsidR="00535283" w:rsidRDefault="00535283" w:rsidP="00535283">
      <w:pPr>
        <w:pStyle w:val="tkTekst"/>
        <w:tabs>
          <w:tab w:val="left" w:pos="1134"/>
        </w:tabs>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Маалыматтар</w:t>
      </w:r>
      <w:r w:rsidRPr="00E45B74">
        <w:rPr>
          <w:rFonts w:ascii="Times New Roman" w:hAnsi="Times New Roman" w:cs="Times New Roman"/>
          <w:sz w:val="28"/>
          <w:szCs w:val="28"/>
          <w:lang w:val="ky-KG"/>
        </w:rPr>
        <w:t xml:space="preserve"> киргиз</w:t>
      </w:r>
      <w:r>
        <w:rPr>
          <w:rFonts w:ascii="Times New Roman" w:hAnsi="Times New Roman" w:cs="Times New Roman"/>
          <w:sz w:val="28"/>
          <w:szCs w:val="28"/>
          <w:lang w:val="ky-KG"/>
        </w:rPr>
        <w:t>ил</w:t>
      </w:r>
      <w:r w:rsidRPr="00E45B74">
        <w:rPr>
          <w:rFonts w:ascii="Times New Roman" w:hAnsi="Times New Roman" w:cs="Times New Roman"/>
          <w:sz w:val="28"/>
          <w:szCs w:val="28"/>
          <w:lang w:val="ky-KG"/>
        </w:rPr>
        <w:t>генден кийин АМС</w:t>
      </w:r>
      <w:r>
        <w:rPr>
          <w:rFonts w:ascii="Times New Roman" w:hAnsi="Times New Roman" w:cs="Times New Roman"/>
          <w:sz w:val="28"/>
          <w:szCs w:val="28"/>
          <w:lang w:val="ky-KG"/>
        </w:rPr>
        <w:t xml:space="preserve"> маалыматтарды </w:t>
      </w:r>
      <w:r w:rsidRPr="00E45B74">
        <w:rPr>
          <w:rFonts w:ascii="Times New Roman" w:hAnsi="Times New Roman" w:cs="Times New Roman"/>
          <w:sz w:val="28"/>
          <w:szCs w:val="28"/>
          <w:lang w:val="ky-KG"/>
        </w:rPr>
        <w:t xml:space="preserve">реалдуу убакыт режиминде ыйгарым укуктуу салык органынын маалыматтык системасы менен салыштырып текшерет </w:t>
      </w:r>
      <w:r>
        <w:rPr>
          <w:rFonts w:ascii="Times New Roman" w:hAnsi="Times New Roman" w:cs="Times New Roman"/>
          <w:sz w:val="28"/>
          <w:szCs w:val="28"/>
          <w:lang w:val="ky-KG"/>
        </w:rPr>
        <w:t xml:space="preserve">жана каттоодон чыгарат </w:t>
      </w:r>
      <w:r w:rsidRPr="00E45B74">
        <w:rPr>
          <w:rFonts w:ascii="Times New Roman" w:hAnsi="Times New Roman" w:cs="Times New Roman"/>
          <w:sz w:val="28"/>
          <w:szCs w:val="28"/>
          <w:lang w:val="ky-KG"/>
        </w:rPr>
        <w:t>же баш тартуунун себебин көрсөтүү менен ККМди каттоодон чыгаруудан баш тартат.</w:t>
      </w:r>
    </w:p>
    <w:p w:rsidR="00535283" w:rsidRDefault="00535283" w:rsidP="00535283">
      <w:pPr>
        <w:pStyle w:val="tkTekst"/>
        <w:tabs>
          <w:tab w:val="left" w:pos="1134"/>
        </w:tabs>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39.</w:t>
      </w:r>
      <w:r w:rsidRPr="00E45B74">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Уюм, ага </w:t>
      </w:r>
      <w:r w:rsidRPr="00E45B74">
        <w:rPr>
          <w:rFonts w:ascii="Times New Roman" w:hAnsi="Times New Roman" w:cs="Times New Roman"/>
          <w:sz w:val="28"/>
          <w:szCs w:val="28"/>
          <w:lang w:val="ky-KG"/>
        </w:rPr>
        <w:t>башка уюм кошулу</w:t>
      </w:r>
      <w:r>
        <w:rPr>
          <w:rFonts w:ascii="Times New Roman" w:hAnsi="Times New Roman" w:cs="Times New Roman"/>
          <w:sz w:val="28"/>
          <w:szCs w:val="28"/>
          <w:lang w:val="ky-KG"/>
        </w:rPr>
        <w:t>п,</w:t>
      </w:r>
      <w:r w:rsidRPr="00E45B74">
        <w:rPr>
          <w:rFonts w:ascii="Times New Roman" w:hAnsi="Times New Roman" w:cs="Times New Roman"/>
          <w:sz w:val="28"/>
          <w:szCs w:val="28"/>
          <w:lang w:val="ky-KG"/>
        </w:rPr>
        <w:t xml:space="preserve"> кайр</w:t>
      </w:r>
      <w:r>
        <w:rPr>
          <w:rFonts w:ascii="Times New Roman" w:hAnsi="Times New Roman" w:cs="Times New Roman"/>
          <w:sz w:val="28"/>
          <w:szCs w:val="28"/>
          <w:lang w:val="ky-KG"/>
        </w:rPr>
        <w:t>а түзүлгөн учурлардан сырткары</w:t>
      </w:r>
      <w:r w:rsidRPr="00E45B74">
        <w:rPr>
          <w:rFonts w:ascii="Times New Roman" w:hAnsi="Times New Roman" w:cs="Times New Roman"/>
          <w:sz w:val="28"/>
          <w:szCs w:val="28"/>
          <w:lang w:val="ky-KG"/>
        </w:rPr>
        <w:t xml:space="preserve"> жоюл</w:t>
      </w:r>
      <w:r>
        <w:rPr>
          <w:rFonts w:ascii="Times New Roman" w:hAnsi="Times New Roman" w:cs="Times New Roman"/>
          <w:sz w:val="28"/>
          <w:szCs w:val="28"/>
          <w:lang w:val="ky-KG"/>
        </w:rPr>
        <w:t>ганда</w:t>
      </w:r>
      <w:r w:rsidRPr="00E45B74">
        <w:rPr>
          <w:rFonts w:ascii="Times New Roman" w:hAnsi="Times New Roman" w:cs="Times New Roman"/>
          <w:sz w:val="28"/>
          <w:szCs w:val="28"/>
          <w:lang w:val="ky-KG"/>
        </w:rPr>
        <w:t xml:space="preserve"> же кайра түзү</w:t>
      </w:r>
      <w:r>
        <w:rPr>
          <w:rFonts w:ascii="Times New Roman" w:hAnsi="Times New Roman" w:cs="Times New Roman"/>
          <w:sz w:val="28"/>
          <w:szCs w:val="28"/>
          <w:lang w:val="ky-KG"/>
        </w:rPr>
        <w:t>лгөндө,</w:t>
      </w:r>
      <w:r w:rsidRPr="00E45B74">
        <w:rPr>
          <w:rFonts w:ascii="Times New Roman" w:hAnsi="Times New Roman" w:cs="Times New Roman"/>
          <w:sz w:val="28"/>
          <w:szCs w:val="28"/>
          <w:lang w:val="ky-KG"/>
        </w:rPr>
        <w:t xml:space="preserve"> ошондой эле жеке ишкердин иши токтотулганда уюмду кайра түзүү же жоюу жана жеке ишкердин иши</w:t>
      </w:r>
      <w:r>
        <w:rPr>
          <w:rFonts w:ascii="Times New Roman" w:hAnsi="Times New Roman" w:cs="Times New Roman"/>
          <w:sz w:val="28"/>
          <w:szCs w:val="28"/>
          <w:lang w:val="ky-KG"/>
        </w:rPr>
        <w:t>н</w:t>
      </w:r>
      <w:r w:rsidRPr="00E45B74">
        <w:rPr>
          <w:rFonts w:ascii="Times New Roman" w:hAnsi="Times New Roman" w:cs="Times New Roman"/>
          <w:sz w:val="28"/>
          <w:szCs w:val="28"/>
          <w:lang w:val="ky-KG"/>
        </w:rPr>
        <w:t xml:space="preserve"> токтотуу жол-жоболору башталган күнгө чейин ККМ АМСте</w:t>
      </w:r>
      <w:r>
        <w:rPr>
          <w:rFonts w:ascii="Times New Roman" w:hAnsi="Times New Roman" w:cs="Times New Roman"/>
          <w:sz w:val="28"/>
          <w:szCs w:val="28"/>
          <w:lang w:val="ky-KG"/>
        </w:rPr>
        <w:t xml:space="preserve">н </w:t>
      </w:r>
      <w:r w:rsidRPr="00E45B74">
        <w:rPr>
          <w:rFonts w:ascii="Times New Roman" w:hAnsi="Times New Roman" w:cs="Times New Roman"/>
          <w:sz w:val="28"/>
          <w:szCs w:val="28"/>
          <w:lang w:val="ky-KG"/>
        </w:rPr>
        <w:t>каттоодон чыгарылууга тийиш.</w:t>
      </w:r>
    </w:p>
    <w:p w:rsidR="00535283" w:rsidRDefault="00535283" w:rsidP="00535283">
      <w:pPr>
        <w:pStyle w:val="tkTekst"/>
        <w:tabs>
          <w:tab w:val="left" w:pos="1134"/>
        </w:tabs>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40. </w:t>
      </w:r>
      <w:r w:rsidRPr="00E45B74">
        <w:rPr>
          <w:rFonts w:ascii="Times New Roman" w:hAnsi="Times New Roman" w:cs="Times New Roman"/>
          <w:sz w:val="28"/>
          <w:szCs w:val="28"/>
          <w:lang w:val="ky-KG"/>
        </w:rPr>
        <w:t>ККМ</w:t>
      </w:r>
      <w:r>
        <w:rPr>
          <w:rFonts w:ascii="Times New Roman" w:hAnsi="Times New Roman" w:cs="Times New Roman"/>
          <w:sz w:val="28"/>
          <w:szCs w:val="28"/>
          <w:lang w:val="ky-KG"/>
        </w:rPr>
        <w:t xml:space="preserve">дин </w:t>
      </w:r>
      <w:r w:rsidRPr="00E45B74">
        <w:rPr>
          <w:rFonts w:ascii="Times New Roman" w:hAnsi="Times New Roman" w:cs="Times New Roman"/>
          <w:sz w:val="28"/>
          <w:szCs w:val="28"/>
          <w:lang w:val="ky-KG"/>
        </w:rPr>
        <w:t>мамлекеттик реестринен чыгарылган ККМ субъекттерге 10 (он) жумуш күндөн мурда алдын ала кабарлоо менен 30 (отуз) календарлык күндүн ичинде АМСте</w:t>
      </w:r>
      <w:r>
        <w:rPr>
          <w:rFonts w:ascii="Times New Roman" w:hAnsi="Times New Roman" w:cs="Times New Roman"/>
          <w:sz w:val="28"/>
          <w:szCs w:val="28"/>
          <w:lang w:val="ky-KG"/>
        </w:rPr>
        <w:t>н</w:t>
      </w:r>
      <w:r w:rsidRPr="00E45B74">
        <w:rPr>
          <w:rFonts w:ascii="Times New Roman" w:hAnsi="Times New Roman" w:cs="Times New Roman"/>
          <w:sz w:val="28"/>
          <w:szCs w:val="28"/>
          <w:lang w:val="ky-KG"/>
        </w:rPr>
        <w:t xml:space="preserve"> каттоодон чыгарылууга тийиш.</w:t>
      </w:r>
    </w:p>
    <w:p w:rsidR="00535283" w:rsidRDefault="00535283" w:rsidP="00535283">
      <w:pPr>
        <w:pStyle w:val="tkTekst"/>
        <w:tabs>
          <w:tab w:val="left" w:pos="1134"/>
        </w:tabs>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41. </w:t>
      </w:r>
      <w:r w:rsidRPr="00E45B74">
        <w:rPr>
          <w:rFonts w:ascii="Times New Roman" w:hAnsi="Times New Roman" w:cs="Times New Roman"/>
          <w:sz w:val="28"/>
          <w:szCs w:val="28"/>
          <w:lang w:val="ky-KG"/>
        </w:rPr>
        <w:t>Салык контролун жү</w:t>
      </w:r>
      <w:r>
        <w:rPr>
          <w:rFonts w:ascii="Times New Roman" w:hAnsi="Times New Roman" w:cs="Times New Roman"/>
          <w:sz w:val="28"/>
          <w:szCs w:val="28"/>
          <w:lang w:val="ky-KG"/>
        </w:rPr>
        <w:t xml:space="preserve">ргүзүүдө ККМди пайдаланууга </w:t>
      </w:r>
      <w:r w:rsidRPr="00E45B74">
        <w:rPr>
          <w:rFonts w:ascii="Times New Roman" w:hAnsi="Times New Roman" w:cs="Times New Roman"/>
          <w:sz w:val="28"/>
          <w:szCs w:val="28"/>
          <w:lang w:val="ky-KG"/>
        </w:rPr>
        <w:t>карата талаптар</w:t>
      </w:r>
      <w:r>
        <w:rPr>
          <w:rFonts w:ascii="Times New Roman" w:hAnsi="Times New Roman" w:cs="Times New Roman"/>
          <w:sz w:val="28"/>
          <w:szCs w:val="28"/>
          <w:lang w:val="ky-KG"/>
        </w:rPr>
        <w:t>дын</w:t>
      </w:r>
      <w:r w:rsidRPr="00E45B74">
        <w:rPr>
          <w:rFonts w:ascii="Times New Roman" w:hAnsi="Times New Roman" w:cs="Times New Roman"/>
          <w:sz w:val="28"/>
          <w:szCs w:val="28"/>
          <w:lang w:val="ky-KG"/>
        </w:rPr>
        <w:t xml:space="preserve"> бузулгандыгы аныкталган учурда салык органы ККМдин ишин убактылуу токтотууга же ККМди АМС</w:t>
      </w:r>
      <w:r>
        <w:rPr>
          <w:rFonts w:ascii="Times New Roman" w:hAnsi="Times New Roman" w:cs="Times New Roman"/>
          <w:sz w:val="28"/>
          <w:szCs w:val="28"/>
          <w:lang w:val="ky-KG"/>
        </w:rPr>
        <w:t>тен</w:t>
      </w:r>
      <w:r w:rsidRPr="00E45B74">
        <w:rPr>
          <w:rFonts w:ascii="Times New Roman" w:hAnsi="Times New Roman" w:cs="Times New Roman"/>
          <w:sz w:val="28"/>
          <w:szCs w:val="28"/>
          <w:lang w:val="ky-KG"/>
        </w:rPr>
        <w:t xml:space="preserve"> каттоодон чыгаруу үчүн чараларды көрүүгө укуктуу.</w:t>
      </w:r>
    </w:p>
    <w:p w:rsidR="00535283" w:rsidRPr="00E45B74" w:rsidRDefault="00535283" w:rsidP="00535283">
      <w:pPr>
        <w:pStyle w:val="tkTekst"/>
        <w:tabs>
          <w:tab w:val="left" w:pos="1134"/>
        </w:tabs>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42. </w:t>
      </w:r>
      <w:r w:rsidRPr="00E45B74">
        <w:rPr>
          <w:rFonts w:ascii="Times New Roman" w:hAnsi="Times New Roman" w:cs="Times New Roman"/>
          <w:sz w:val="28"/>
          <w:szCs w:val="28"/>
          <w:lang w:val="ky-KG"/>
        </w:rPr>
        <w:t>ТТБнын жооптуу адамы тарабынан ККМди АМСте каттоо, кайра каттоо жана каттоодон чыгаруу тартибин ыйгарым укуктуу салык органы белгилейт.</w:t>
      </w:r>
    </w:p>
    <w:p w:rsidR="006C5DA8" w:rsidRPr="00D210A0" w:rsidRDefault="00535283" w:rsidP="007D41D4">
      <w:pPr>
        <w:pStyle w:val="tkTekst"/>
        <w:tabs>
          <w:tab w:val="left" w:pos="1134"/>
        </w:tabs>
        <w:spacing w:after="0" w:line="240" w:lineRule="auto"/>
        <w:ind w:firstLine="0"/>
        <w:rPr>
          <w:rFonts w:ascii="Times New Roman" w:hAnsi="Times New Roman" w:cs="Times New Roman"/>
          <w:sz w:val="24"/>
          <w:szCs w:val="24"/>
        </w:rPr>
      </w:pPr>
      <w:r w:rsidRPr="00E45B74">
        <w:rPr>
          <w:rFonts w:ascii="Times New Roman" w:hAnsi="Times New Roman" w:cs="Times New Roman"/>
          <w:sz w:val="28"/>
          <w:szCs w:val="28"/>
          <w:lang w:val="ky-KG"/>
        </w:rPr>
        <w:t>________________________________</w:t>
      </w:r>
      <w:r w:rsidR="007D41D4">
        <w:rPr>
          <w:rFonts w:ascii="Times New Roman" w:hAnsi="Times New Roman" w:cs="Times New Roman"/>
          <w:sz w:val="28"/>
          <w:szCs w:val="28"/>
          <w:lang w:val="ky-KG"/>
        </w:rPr>
        <w:t>________________________________</w:t>
      </w:r>
    </w:p>
    <w:sectPr w:rsidR="006C5DA8" w:rsidRPr="00D210A0" w:rsidSect="007D41D4">
      <w:footerReference w:type="default" r:id="rId8"/>
      <w:type w:val="nextColumn"/>
      <w:pgSz w:w="11906" w:h="16838"/>
      <w:pgMar w:top="1134" w:right="1134" w:bottom="1134" w:left="1701" w:header="720"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7C9E" w:rsidRDefault="004A7C9E">
      <w:pPr>
        <w:spacing w:after="0" w:line="240" w:lineRule="auto"/>
      </w:pPr>
      <w:r>
        <w:separator/>
      </w:r>
    </w:p>
  </w:endnote>
  <w:endnote w:type="continuationSeparator" w:id="0">
    <w:p w:rsidR="004A7C9E" w:rsidRDefault="004A7C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Liberation Sans">
    <w:altName w:val="Arial"/>
    <w:charset w:val="01"/>
    <w:family w:val="swiss"/>
    <w:pitch w:val="variable"/>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41D4" w:rsidRDefault="007D41D4">
    <w:pPr>
      <w:pStyle w:val="ac"/>
      <w:jc w:val="right"/>
      <w:rPr>
        <w:rFonts w:ascii="Times New Roman" w:hAnsi="Times New Roman"/>
      </w:rPr>
    </w:pPr>
  </w:p>
  <w:p w:rsidR="007D41D4" w:rsidRPr="007D41D4" w:rsidRDefault="004A7C9E">
    <w:pPr>
      <w:pStyle w:val="ac"/>
      <w:jc w:val="right"/>
      <w:rPr>
        <w:rFonts w:ascii="Times New Roman" w:hAnsi="Times New Roman"/>
      </w:rPr>
    </w:pPr>
    <w:sdt>
      <w:sdtPr>
        <w:rPr>
          <w:rFonts w:ascii="Times New Roman" w:hAnsi="Times New Roman"/>
        </w:rPr>
        <w:id w:val="44505678"/>
        <w:docPartObj>
          <w:docPartGallery w:val="Page Numbers (Bottom of Page)"/>
          <w:docPartUnique/>
        </w:docPartObj>
      </w:sdtPr>
      <w:sdtEndPr/>
      <w:sdtContent>
        <w:r w:rsidR="007D41D4" w:rsidRPr="007D41D4">
          <w:rPr>
            <w:rFonts w:ascii="Times New Roman" w:hAnsi="Times New Roman"/>
          </w:rPr>
          <w:fldChar w:fldCharType="begin"/>
        </w:r>
        <w:r w:rsidR="007D41D4" w:rsidRPr="007D41D4">
          <w:rPr>
            <w:rFonts w:ascii="Times New Roman" w:hAnsi="Times New Roman"/>
          </w:rPr>
          <w:instrText>PAGE   \* MERGEFORMAT</w:instrText>
        </w:r>
        <w:r w:rsidR="007D41D4" w:rsidRPr="007D41D4">
          <w:rPr>
            <w:rFonts w:ascii="Times New Roman" w:hAnsi="Times New Roman"/>
          </w:rPr>
          <w:fldChar w:fldCharType="separate"/>
        </w:r>
        <w:r w:rsidR="00374CAF">
          <w:rPr>
            <w:rFonts w:ascii="Times New Roman" w:hAnsi="Times New Roman"/>
            <w:noProof/>
          </w:rPr>
          <w:t>3</w:t>
        </w:r>
        <w:r w:rsidR="007D41D4" w:rsidRPr="007D41D4">
          <w:rPr>
            <w:rFonts w:ascii="Times New Roman" w:hAnsi="Times New Roman"/>
          </w:rPr>
          <w:fldChar w:fldCharType="end"/>
        </w:r>
      </w:sdtContent>
    </w:sdt>
  </w:p>
  <w:p w:rsidR="007D41D4" w:rsidRDefault="007D41D4">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7C9E" w:rsidRDefault="004A7C9E">
      <w:pPr>
        <w:spacing w:after="0" w:line="240" w:lineRule="auto"/>
      </w:pPr>
      <w:r>
        <w:separator/>
      </w:r>
    </w:p>
  </w:footnote>
  <w:footnote w:type="continuationSeparator" w:id="0">
    <w:p w:rsidR="004A7C9E" w:rsidRDefault="004A7C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64BCFBCE"/>
    <w:name w:val="WW8Num1"/>
    <w:lvl w:ilvl="0">
      <w:start w:val="1"/>
      <w:numFmt w:val="decimal"/>
      <w:lvlText w:val="%1)"/>
      <w:lvlJc w:val="left"/>
      <w:pPr>
        <w:tabs>
          <w:tab w:val="num" w:pos="-217"/>
        </w:tabs>
        <w:ind w:left="1070" w:hanging="360"/>
      </w:pPr>
      <w:rPr>
        <w:rFonts w:ascii="Times New Roman" w:hAnsi="Times New Roman" w:cs="Times New Roman"/>
        <w:b w:val="0"/>
        <w:sz w:val="24"/>
        <w:szCs w:val="28"/>
      </w:rPr>
    </w:lvl>
  </w:abstractNum>
  <w:abstractNum w:abstractNumId="1">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CAC476B"/>
    <w:multiLevelType w:val="hybridMultilevel"/>
    <w:tmpl w:val="94FAAD12"/>
    <w:lvl w:ilvl="0" w:tplc="70E0BE8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0455FDA"/>
    <w:multiLevelType w:val="hybridMultilevel"/>
    <w:tmpl w:val="F5847468"/>
    <w:lvl w:ilvl="0" w:tplc="70E0BE8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AB24AA8"/>
    <w:multiLevelType w:val="hybridMultilevel"/>
    <w:tmpl w:val="B88ED9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CE82CF3"/>
    <w:multiLevelType w:val="hybridMultilevel"/>
    <w:tmpl w:val="1BFA93DE"/>
    <w:lvl w:ilvl="0" w:tplc="562C6918">
      <w:start w:val="1"/>
      <w:numFmt w:val="decimal"/>
      <w:lvlText w:val="%1."/>
      <w:lvlJc w:val="left"/>
      <w:pPr>
        <w:ind w:left="973"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1614A82"/>
    <w:multiLevelType w:val="hybridMultilevel"/>
    <w:tmpl w:val="A4E8F926"/>
    <w:lvl w:ilvl="0" w:tplc="8E723A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D443C96"/>
    <w:multiLevelType w:val="hybridMultilevel"/>
    <w:tmpl w:val="1C6EF1D4"/>
    <w:lvl w:ilvl="0" w:tplc="8CE21B98">
      <w:start w:val="1"/>
      <w:numFmt w:val="decimal"/>
      <w:lvlText w:val="%1)"/>
      <w:lvlJc w:val="left"/>
      <w:pPr>
        <w:ind w:left="1834" w:hanging="1125"/>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4D62146"/>
    <w:multiLevelType w:val="hybridMultilevel"/>
    <w:tmpl w:val="FF48385C"/>
    <w:lvl w:ilvl="0" w:tplc="EE0CC9AA">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CB410BF"/>
    <w:multiLevelType w:val="hybridMultilevel"/>
    <w:tmpl w:val="B6FA0C6C"/>
    <w:lvl w:ilvl="0" w:tplc="ED3010E2">
      <w:start w:val="1"/>
      <w:numFmt w:val="decimal"/>
      <w:lvlText w:val="%1)"/>
      <w:lvlJc w:val="left"/>
      <w:pPr>
        <w:ind w:left="720" w:hanging="360"/>
      </w:pPr>
      <w:rPr>
        <w:b w:val="0"/>
        <w:strik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0D727A9"/>
    <w:multiLevelType w:val="hybridMultilevel"/>
    <w:tmpl w:val="9A88C170"/>
    <w:lvl w:ilvl="0" w:tplc="6E3A34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DAA3F91"/>
    <w:multiLevelType w:val="hybridMultilevel"/>
    <w:tmpl w:val="E3AAA566"/>
    <w:lvl w:ilvl="0" w:tplc="46EE7E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F541EC7"/>
    <w:multiLevelType w:val="hybridMultilevel"/>
    <w:tmpl w:val="E48EA34C"/>
    <w:lvl w:ilvl="0" w:tplc="EE0CC9AA">
      <w:start w:val="1"/>
      <w:numFmt w:val="decimal"/>
      <w:lvlText w:val="%1)"/>
      <w:lvlJc w:val="left"/>
      <w:pPr>
        <w:ind w:left="1793" w:hanging="37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60E16396"/>
    <w:multiLevelType w:val="hybridMultilevel"/>
    <w:tmpl w:val="5C688B7E"/>
    <w:lvl w:ilvl="0" w:tplc="562C6918">
      <w:start w:val="1"/>
      <w:numFmt w:val="decimal"/>
      <w:lvlText w:val="%1."/>
      <w:lvlJc w:val="left"/>
      <w:pPr>
        <w:ind w:left="1823" w:hanging="40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70787A14"/>
    <w:multiLevelType w:val="hybridMultilevel"/>
    <w:tmpl w:val="8EEED51C"/>
    <w:lvl w:ilvl="0" w:tplc="3B4AE73C">
      <w:start w:val="16"/>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0"/>
  </w:num>
  <w:num w:numId="2">
    <w:abstractNumId w:val="1"/>
  </w:num>
  <w:num w:numId="3">
    <w:abstractNumId w:val="9"/>
  </w:num>
  <w:num w:numId="4">
    <w:abstractNumId w:val="7"/>
  </w:num>
  <w:num w:numId="5">
    <w:abstractNumId w:val="4"/>
  </w:num>
  <w:num w:numId="6">
    <w:abstractNumId w:val="8"/>
  </w:num>
  <w:num w:numId="7">
    <w:abstractNumId w:val="12"/>
  </w:num>
  <w:num w:numId="8">
    <w:abstractNumId w:val="5"/>
  </w:num>
  <w:num w:numId="9">
    <w:abstractNumId w:val="13"/>
  </w:num>
  <w:num w:numId="10">
    <w:abstractNumId w:val="3"/>
  </w:num>
  <w:num w:numId="11">
    <w:abstractNumId w:val="2"/>
  </w:num>
  <w:num w:numId="12">
    <w:abstractNumId w:val="11"/>
  </w:num>
  <w:num w:numId="13">
    <w:abstractNumId w:val="10"/>
  </w:num>
  <w:num w:numId="14">
    <w:abstractNumId w:val="6"/>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64BC"/>
    <w:rsid w:val="000015F8"/>
    <w:rsid w:val="00005C89"/>
    <w:rsid w:val="000064C0"/>
    <w:rsid w:val="00014901"/>
    <w:rsid w:val="000301EC"/>
    <w:rsid w:val="00031C79"/>
    <w:rsid w:val="000425BA"/>
    <w:rsid w:val="00050AED"/>
    <w:rsid w:val="00057931"/>
    <w:rsid w:val="0006065D"/>
    <w:rsid w:val="00061DE2"/>
    <w:rsid w:val="000766FE"/>
    <w:rsid w:val="00084B47"/>
    <w:rsid w:val="00086BBD"/>
    <w:rsid w:val="00093274"/>
    <w:rsid w:val="00095470"/>
    <w:rsid w:val="000A24A1"/>
    <w:rsid w:val="000A2E13"/>
    <w:rsid w:val="000A69F6"/>
    <w:rsid w:val="000B33A9"/>
    <w:rsid w:val="000C0F84"/>
    <w:rsid w:val="000C7D13"/>
    <w:rsid w:val="000E0683"/>
    <w:rsid w:val="000E08EC"/>
    <w:rsid w:val="000F2EEA"/>
    <w:rsid w:val="000F4E17"/>
    <w:rsid w:val="000F7391"/>
    <w:rsid w:val="00103921"/>
    <w:rsid w:val="00106EE1"/>
    <w:rsid w:val="00110CAC"/>
    <w:rsid w:val="001152D9"/>
    <w:rsid w:val="00117DA5"/>
    <w:rsid w:val="00124E1E"/>
    <w:rsid w:val="001261CC"/>
    <w:rsid w:val="00126C73"/>
    <w:rsid w:val="00134999"/>
    <w:rsid w:val="0013799F"/>
    <w:rsid w:val="00140C69"/>
    <w:rsid w:val="00145DB1"/>
    <w:rsid w:val="0016308C"/>
    <w:rsid w:val="0016460D"/>
    <w:rsid w:val="0016745A"/>
    <w:rsid w:val="001674A0"/>
    <w:rsid w:val="00167776"/>
    <w:rsid w:val="00167CAA"/>
    <w:rsid w:val="001717F4"/>
    <w:rsid w:val="0017439F"/>
    <w:rsid w:val="001861F0"/>
    <w:rsid w:val="00191B46"/>
    <w:rsid w:val="001A3BD6"/>
    <w:rsid w:val="001A58FD"/>
    <w:rsid w:val="001B5177"/>
    <w:rsid w:val="001B5849"/>
    <w:rsid w:val="001C60E8"/>
    <w:rsid w:val="001C6A3C"/>
    <w:rsid w:val="001D02E3"/>
    <w:rsid w:val="001D4151"/>
    <w:rsid w:val="001D5FB9"/>
    <w:rsid w:val="001E00B1"/>
    <w:rsid w:val="001E7181"/>
    <w:rsid w:val="001F7BCD"/>
    <w:rsid w:val="0020425C"/>
    <w:rsid w:val="00206C67"/>
    <w:rsid w:val="00207EC0"/>
    <w:rsid w:val="00211728"/>
    <w:rsid w:val="00222DC0"/>
    <w:rsid w:val="00244F5A"/>
    <w:rsid w:val="00245AA3"/>
    <w:rsid w:val="002506DE"/>
    <w:rsid w:val="00252C13"/>
    <w:rsid w:val="00257A0E"/>
    <w:rsid w:val="002642E7"/>
    <w:rsid w:val="002652EA"/>
    <w:rsid w:val="0027272E"/>
    <w:rsid w:val="00277239"/>
    <w:rsid w:val="00295239"/>
    <w:rsid w:val="002A1E57"/>
    <w:rsid w:val="002A73BA"/>
    <w:rsid w:val="002A7B3A"/>
    <w:rsid w:val="002B45D5"/>
    <w:rsid w:val="002B4683"/>
    <w:rsid w:val="002B6BE9"/>
    <w:rsid w:val="002B7DBE"/>
    <w:rsid w:val="002C083C"/>
    <w:rsid w:val="002C6487"/>
    <w:rsid w:val="002C7A3C"/>
    <w:rsid w:val="002D0539"/>
    <w:rsid w:val="002D37C8"/>
    <w:rsid w:val="002E2F9F"/>
    <w:rsid w:val="002E39E5"/>
    <w:rsid w:val="002E3FB7"/>
    <w:rsid w:val="002F0F1C"/>
    <w:rsid w:val="002F4216"/>
    <w:rsid w:val="00300B07"/>
    <w:rsid w:val="00306CA9"/>
    <w:rsid w:val="003073BD"/>
    <w:rsid w:val="003147C3"/>
    <w:rsid w:val="00317A4F"/>
    <w:rsid w:val="003202F9"/>
    <w:rsid w:val="003265BC"/>
    <w:rsid w:val="003321A4"/>
    <w:rsid w:val="003609C2"/>
    <w:rsid w:val="00362341"/>
    <w:rsid w:val="00363B18"/>
    <w:rsid w:val="0037149D"/>
    <w:rsid w:val="00374CAF"/>
    <w:rsid w:val="003853D2"/>
    <w:rsid w:val="00385DFB"/>
    <w:rsid w:val="003A19DA"/>
    <w:rsid w:val="003A77AE"/>
    <w:rsid w:val="003B0B32"/>
    <w:rsid w:val="003B3C57"/>
    <w:rsid w:val="003B45E0"/>
    <w:rsid w:val="003B4C8F"/>
    <w:rsid w:val="003C097D"/>
    <w:rsid w:val="003C0B29"/>
    <w:rsid w:val="003C421C"/>
    <w:rsid w:val="003D3CC5"/>
    <w:rsid w:val="003D5DB6"/>
    <w:rsid w:val="003D78B8"/>
    <w:rsid w:val="00412773"/>
    <w:rsid w:val="00415998"/>
    <w:rsid w:val="00415DA5"/>
    <w:rsid w:val="00415FB6"/>
    <w:rsid w:val="0041633B"/>
    <w:rsid w:val="00422CCF"/>
    <w:rsid w:val="00423F2B"/>
    <w:rsid w:val="00424CA3"/>
    <w:rsid w:val="004270EB"/>
    <w:rsid w:val="00427624"/>
    <w:rsid w:val="0043114D"/>
    <w:rsid w:val="00431E17"/>
    <w:rsid w:val="00433C78"/>
    <w:rsid w:val="00434ECA"/>
    <w:rsid w:val="00440B53"/>
    <w:rsid w:val="00450692"/>
    <w:rsid w:val="00450D53"/>
    <w:rsid w:val="00452188"/>
    <w:rsid w:val="00456F30"/>
    <w:rsid w:val="00460F0A"/>
    <w:rsid w:val="00464D34"/>
    <w:rsid w:val="00466528"/>
    <w:rsid w:val="004671C2"/>
    <w:rsid w:val="0047010F"/>
    <w:rsid w:val="00473527"/>
    <w:rsid w:val="004756B9"/>
    <w:rsid w:val="004877E7"/>
    <w:rsid w:val="00490F1E"/>
    <w:rsid w:val="004A05BD"/>
    <w:rsid w:val="004A7C9E"/>
    <w:rsid w:val="004B13B0"/>
    <w:rsid w:val="004B27AE"/>
    <w:rsid w:val="004C2EFD"/>
    <w:rsid w:val="004C30F4"/>
    <w:rsid w:val="004C6885"/>
    <w:rsid w:val="004D7362"/>
    <w:rsid w:val="004E1839"/>
    <w:rsid w:val="004E4DBB"/>
    <w:rsid w:val="004E591C"/>
    <w:rsid w:val="004F03A6"/>
    <w:rsid w:val="004F4D05"/>
    <w:rsid w:val="004F6774"/>
    <w:rsid w:val="00510B9A"/>
    <w:rsid w:val="005138F6"/>
    <w:rsid w:val="00513B8F"/>
    <w:rsid w:val="00515E3B"/>
    <w:rsid w:val="00516D3C"/>
    <w:rsid w:val="00532FE6"/>
    <w:rsid w:val="00535283"/>
    <w:rsid w:val="00546D25"/>
    <w:rsid w:val="00547F24"/>
    <w:rsid w:val="00564686"/>
    <w:rsid w:val="005657C9"/>
    <w:rsid w:val="00565ECD"/>
    <w:rsid w:val="00571E6D"/>
    <w:rsid w:val="00577ED3"/>
    <w:rsid w:val="005A48C1"/>
    <w:rsid w:val="005A675E"/>
    <w:rsid w:val="005C285C"/>
    <w:rsid w:val="005D1620"/>
    <w:rsid w:val="005D68C6"/>
    <w:rsid w:val="005E1DE1"/>
    <w:rsid w:val="005E2B62"/>
    <w:rsid w:val="005E6642"/>
    <w:rsid w:val="005F72B3"/>
    <w:rsid w:val="00606516"/>
    <w:rsid w:val="006117AB"/>
    <w:rsid w:val="0061582D"/>
    <w:rsid w:val="0061655D"/>
    <w:rsid w:val="00616E9C"/>
    <w:rsid w:val="00626D5F"/>
    <w:rsid w:val="0063014F"/>
    <w:rsid w:val="00632057"/>
    <w:rsid w:val="00644CEB"/>
    <w:rsid w:val="00646E04"/>
    <w:rsid w:val="00651561"/>
    <w:rsid w:val="006578F8"/>
    <w:rsid w:val="00662DDF"/>
    <w:rsid w:val="006631BD"/>
    <w:rsid w:val="00670AB7"/>
    <w:rsid w:val="00675B87"/>
    <w:rsid w:val="00681231"/>
    <w:rsid w:val="006822E8"/>
    <w:rsid w:val="00684752"/>
    <w:rsid w:val="00695412"/>
    <w:rsid w:val="00696FC2"/>
    <w:rsid w:val="006A01CC"/>
    <w:rsid w:val="006A3267"/>
    <w:rsid w:val="006A77FA"/>
    <w:rsid w:val="006B048A"/>
    <w:rsid w:val="006B0B77"/>
    <w:rsid w:val="006B5E7D"/>
    <w:rsid w:val="006C175D"/>
    <w:rsid w:val="006C2F99"/>
    <w:rsid w:val="006C5DA8"/>
    <w:rsid w:val="006C722A"/>
    <w:rsid w:val="006D1335"/>
    <w:rsid w:val="006D2F31"/>
    <w:rsid w:val="006E3CF7"/>
    <w:rsid w:val="007021D9"/>
    <w:rsid w:val="007032EF"/>
    <w:rsid w:val="007205DE"/>
    <w:rsid w:val="00721A47"/>
    <w:rsid w:val="00724B80"/>
    <w:rsid w:val="00724DC3"/>
    <w:rsid w:val="00726D69"/>
    <w:rsid w:val="00733A9C"/>
    <w:rsid w:val="00741934"/>
    <w:rsid w:val="00743A92"/>
    <w:rsid w:val="00754AD8"/>
    <w:rsid w:val="0075532C"/>
    <w:rsid w:val="00756277"/>
    <w:rsid w:val="00765CAD"/>
    <w:rsid w:val="00767158"/>
    <w:rsid w:val="007728FF"/>
    <w:rsid w:val="007833D8"/>
    <w:rsid w:val="0078414D"/>
    <w:rsid w:val="007842AC"/>
    <w:rsid w:val="0078476F"/>
    <w:rsid w:val="00786875"/>
    <w:rsid w:val="007917C8"/>
    <w:rsid w:val="00793A58"/>
    <w:rsid w:val="007957E6"/>
    <w:rsid w:val="007A11F3"/>
    <w:rsid w:val="007A574A"/>
    <w:rsid w:val="007B3DCA"/>
    <w:rsid w:val="007B4374"/>
    <w:rsid w:val="007B747B"/>
    <w:rsid w:val="007C2F8C"/>
    <w:rsid w:val="007C7C54"/>
    <w:rsid w:val="007D251A"/>
    <w:rsid w:val="007D41D4"/>
    <w:rsid w:val="007D6F47"/>
    <w:rsid w:val="007D7BCB"/>
    <w:rsid w:val="007E0D46"/>
    <w:rsid w:val="007E221C"/>
    <w:rsid w:val="007E5842"/>
    <w:rsid w:val="007F0C67"/>
    <w:rsid w:val="007F4AAA"/>
    <w:rsid w:val="00804F20"/>
    <w:rsid w:val="0080734C"/>
    <w:rsid w:val="0081023A"/>
    <w:rsid w:val="00811011"/>
    <w:rsid w:val="0082087C"/>
    <w:rsid w:val="00820951"/>
    <w:rsid w:val="008351D5"/>
    <w:rsid w:val="008353F6"/>
    <w:rsid w:val="00844642"/>
    <w:rsid w:val="008459E8"/>
    <w:rsid w:val="008473B4"/>
    <w:rsid w:val="008475CB"/>
    <w:rsid w:val="00847EBF"/>
    <w:rsid w:val="00861BF7"/>
    <w:rsid w:val="00867713"/>
    <w:rsid w:val="0087202D"/>
    <w:rsid w:val="00877B93"/>
    <w:rsid w:val="00881BC7"/>
    <w:rsid w:val="008B25C2"/>
    <w:rsid w:val="008B3E6F"/>
    <w:rsid w:val="008C0834"/>
    <w:rsid w:val="008C24CD"/>
    <w:rsid w:val="008D47AC"/>
    <w:rsid w:val="008D4EDF"/>
    <w:rsid w:val="008D56CD"/>
    <w:rsid w:val="008E0FB5"/>
    <w:rsid w:val="008E1F13"/>
    <w:rsid w:val="008E6CE9"/>
    <w:rsid w:val="008F075F"/>
    <w:rsid w:val="008F09A0"/>
    <w:rsid w:val="008F3E25"/>
    <w:rsid w:val="00912EE7"/>
    <w:rsid w:val="009205EB"/>
    <w:rsid w:val="00923F42"/>
    <w:rsid w:val="0092559B"/>
    <w:rsid w:val="009257B7"/>
    <w:rsid w:val="0092630F"/>
    <w:rsid w:val="009349EF"/>
    <w:rsid w:val="00943943"/>
    <w:rsid w:val="00943B5F"/>
    <w:rsid w:val="00947E4E"/>
    <w:rsid w:val="00953B09"/>
    <w:rsid w:val="00961A1D"/>
    <w:rsid w:val="00961B8A"/>
    <w:rsid w:val="00972F0B"/>
    <w:rsid w:val="009A3218"/>
    <w:rsid w:val="009A34EA"/>
    <w:rsid w:val="009A5AD0"/>
    <w:rsid w:val="009A5BBA"/>
    <w:rsid w:val="009B789A"/>
    <w:rsid w:val="009C16A1"/>
    <w:rsid w:val="009D7C58"/>
    <w:rsid w:val="009E0ACD"/>
    <w:rsid w:val="009E20C4"/>
    <w:rsid w:val="009E6E80"/>
    <w:rsid w:val="009E7E64"/>
    <w:rsid w:val="009F0AF8"/>
    <w:rsid w:val="009F1F81"/>
    <w:rsid w:val="009F25E3"/>
    <w:rsid w:val="00A00ED5"/>
    <w:rsid w:val="00A04728"/>
    <w:rsid w:val="00A04CAB"/>
    <w:rsid w:val="00A07AB9"/>
    <w:rsid w:val="00A1143D"/>
    <w:rsid w:val="00A126A1"/>
    <w:rsid w:val="00A14942"/>
    <w:rsid w:val="00A162DE"/>
    <w:rsid w:val="00A2580D"/>
    <w:rsid w:val="00A269B9"/>
    <w:rsid w:val="00A33252"/>
    <w:rsid w:val="00A34859"/>
    <w:rsid w:val="00A3674D"/>
    <w:rsid w:val="00A456F2"/>
    <w:rsid w:val="00A46346"/>
    <w:rsid w:val="00A50CAA"/>
    <w:rsid w:val="00A54DCF"/>
    <w:rsid w:val="00A57723"/>
    <w:rsid w:val="00A6009D"/>
    <w:rsid w:val="00A60275"/>
    <w:rsid w:val="00A60F28"/>
    <w:rsid w:val="00A65240"/>
    <w:rsid w:val="00A71D22"/>
    <w:rsid w:val="00A73228"/>
    <w:rsid w:val="00A73317"/>
    <w:rsid w:val="00A82E87"/>
    <w:rsid w:val="00A85633"/>
    <w:rsid w:val="00A93046"/>
    <w:rsid w:val="00A95F08"/>
    <w:rsid w:val="00AA303E"/>
    <w:rsid w:val="00AB375A"/>
    <w:rsid w:val="00AB629B"/>
    <w:rsid w:val="00AB67E4"/>
    <w:rsid w:val="00AC218F"/>
    <w:rsid w:val="00AD22AF"/>
    <w:rsid w:val="00AD3CD0"/>
    <w:rsid w:val="00AD66AE"/>
    <w:rsid w:val="00AE382A"/>
    <w:rsid w:val="00AE56D0"/>
    <w:rsid w:val="00B00831"/>
    <w:rsid w:val="00B01109"/>
    <w:rsid w:val="00B035FE"/>
    <w:rsid w:val="00B067E4"/>
    <w:rsid w:val="00B16D21"/>
    <w:rsid w:val="00B26317"/>
    <w:rsid w:val="00B2771B"/>
    <w:rsid w:val="00B31E01"/>
    <w:rsid w:val="00B46188"/>
    <w:rsid w:val="00B46654"/>
    <w:rsid w:val="00B55BB0"/>
    <w:rsid w:val="00B56067"/>
    <w:rsid w:val="00B6241E"/>
    <w:rsid w:val="00B71781"/>
    <w:rsid w:val="00B80DF5"/>
    <w:rsid w:val="00B81AFD"/>
    <w:rsid w:val="00B81C02"/>
    <w:rsid w:val="00B81F35"/>
    <w:rsid w:val="00B845C2"/>
    <w:rsid w:val="00B846F6"/>
    <w:rsid w:val="00B93E8E"/>
    <w:rsid w:val="00B952FD"/>
    <w:rsid w:val="00BA2EBE"/>
    <w:rsid w:val="00BA4129"/>
    <w:rsid w:val="00BB4F1D"/>
    <w:rsid w:val="00BC226E"/>
    <w:rsid w:val="00BC5F6C"/>
    <w:rsid w:val="00BD2DFB"/>
    <w:rsid w:val="00BD2FFC"/>
    <w:rsid w:val="00BD52C7"/>
    <w:rsid w:val="00BD56B0"/>
    <w:rsid w:val="00BE5B08"/>
    <w:rsid w:val="00BE6450"/>
    <w:rsid w:val="00BF0A30"/>
    <w:rsid w:val="00BF0CA8"/>
    <w:rsid w:val="00BF1630"/>
    <w:rsid w:val="00BF31E4"/>
    <w:rsid w:val="00BF68B8"/>
    <w:rsid w:val="00C04948"/>
    <w:rsid w:val="00C060A3"/>
    <w:rsid w:val="00C0633E"/>
    <w:rsid w:val="00C06F5B"/>
    <w:rsid w:val="00C07D5B"/>
    <w:rsid w:val="00C1667A"/>
    <w:rsid w:val="00C17AF3"/>
    <w:rsid w:val="00C222FC"/>
    <w:rsid w:val="00C26F3A"/>
    <w:rsid w:val="00C4678D"/>
    <w:rsid w:val="00C533FD"/>
    <w:rsid w:val="00C60324"/>
    <w:rsid w:val="00C60CCA"/>
    <w:rsid w:val="00C61C8B"/>
    <w:rsid w:val="00C6529C"/>
    <w:rsid w:val="00C67FE7"/>
    <w:rsid w:val="00C73DBE"/>
    <w:rsid w:val="00C80DC8"/>
    <w:rsid w:val="00C81869"/>
    <w:rsid w:val="00C825BD"/>
    <w:rsid w:val="00C8324F"/>
    <w:rsid w:val="00C954A7"/>
    <w:rsid w:val="00C95D65"/>
    <w:rsid w:val="00C97F05"/>
    <w:rsid w:val="00CA2512"/>
    <w:rsid w:val="00CA52B9"/>
    <w:rsid w:val="00CB66E7"/>
    <w:rsid w:val="00CC0E62"/>
    <w:rsid w:val="00CC3741"/>
    <w:rsid w:val="00CC3DDC"/>
    <w:rsid w:val="00CD1DB4"/>
    <w:rsid w:val="00CD6B94"/>
    <w:rsid w:val="00CE2752"/>
    <w:rsid w:val="00CE366D"/>
    <w:rsid w:val="00CE7567"/>
    <w:rsid w:val="00D142EA"/>
    <w:rsid w:val="00D15E42"/>
    <w:rsid w:val="00D210A0"/>
    <w:rsid w:val="00D226F5"/>
    <w:rsid w:val="00D23F22"/>
    <w:rsid w:val="00D26927"/>
    <w:rsid w:val="00D307FE"/>
    <w:rsid w:val="00D358F7"/>
    <w:rsid w:val="00D42A88"/>
    <w:rsid w:val="00D5246D"/>
    <w:rsid w:val="00D52828"/>
    <w:rsid w:val="00D531AC"/>
    <w:rsid w:val="00D5590C"/>
    <w:rsid w:val="00D56990"/>
    <w:rsid w:val="00D56CB1"/>
    <w:rsid w:val="00D60513"/>
    <w:rsid w:val="00D60FB6"/>
    <w:rsid w:val="00D70826"/>
    <w:rsid w:val="00D7158E"/>
    <w:rsid w:val="00D82CFC"/>
    <w:rsid w:val="00D82D41"/>
    <w:rsid w:val="00D96C17"/>
    <w:rsid w:val="00DA1045"/>
    <w:rsid w:val="00DA2352"/>
    <w:rsid w:val="00DB2492"/>
    <w:rsid w:val="00DC06CD"/>
    <w:rsid w:val="00DC3F9D"/>
    <w:rsid w:val="00DC6F77"/>
    <w:rsid w:val="00DC7419"/>
    <w:rsid w:val="00DD42A7"/>
    <w:rsid w:val="00DE1FCF"/>
    <w:rsid w:val="00DE73C0"/>
    <w:rsid w:val="00E02534"/>
    <w:rsid w:val="00E24E15"/>
    <w:rsid w:val="00E24E29"/>
    <w:rsid w:val="00E2581C"/>
    <w:rsid w:val="00E32C96"/>
    <w:rsid w:val="00E3394C"/>
    <w:rsid w:val="00E416F3"/>
    <w:rsid w:val="00E45B74"/>
    <w:rsid w:val="00E478FE"/>
    <w:rsid w:val="00E564BC"/>
    <w:rsid w:val="00E56E3E"/>
    <w:rsid w:val="00E57B1F"/>
    <w:rsid w:val="00E608AB"/>
    <w:rsid w:val="00E661F5"/>
    <w:rsid w:val="00E8359B"/>
    <w:rsid w:val="00E877A6"/>
    <w:rsid w:val="00E87A3F"/>
    <w:rsid w:val="00E97FDA"/>
    <w:rsid w:val="00EB06AE"/>
    <w:rsid w:val="00EC03A2"/>
    <w:rsid w:val="00EC4A76"/>
    <w:rsid w:val="00EC4A89"/>
    <w:rsid w:val="00ED05A2"/>
    <w:rsid w:val="00ED1B8E"/>
    <w:rsid w:val="00ED2D03"/>
    <w:rsid w:val="00ED3896"/>
    <w:rsid w:val="00ED4086"/>
    <w:rsid w:val="00ED74CD"/>
    <w:rsid w:val="00EE2B87"/>
    <w:rsid w:val="00EE4950"/>
    <w:rsid w:val="00EF24AA"/>
    <w:rsid w:val="00EF360F"/>
    <w:rsid w:val="00EF36FE"/>
    <w:rsid w:val="00EF3E0C"/>
    <w:rsid w:val="00EF6F15"/>
    <w:rsid w:val="00EF79AB"/>
    <w:rsid w:val="00F00D3C"/>
    <w:rsid w:val="00F017AB"/>
    <w:rsid w:val="00F12CE0"/>
    <w:rsid w:val="00F13FA6"/>
    <w:rsid w:val="00F2451E"/>
    <w:rsid w:val="00F26C95"/>
    <w:rsid w:val="00F302A6"/>
    <w:rsid w:val="00F365C7"/>
    <w:rsid w:val="00F428BD"/>
    <w:rsid w:val="00F50AE9"/>
    <w:rsid w:val="00F52557"/>
    <w:rsid w:val="00F54AA6"/>
    <w:rsid w:val="00F57182"/>
    <w:rsid w:val="00F65FF0"/>
    <w:rsid w:val="00F67559"/>
    <w:rsid w:val="00F67B2B"/>
    <w:rsid w:val="00F733DD"/>
    <w:rsid w:val="00F75992"/>
    <w:rsid w:val="00F764C0"/>
    <w:rsid w:val="00F908EF"/>
    <w:rsid w:val="00F90DCE"/>
    <w:rsid w:val="00F9184C"/>
    <w:rsid w:val="00F9321F"/>
    <w:rsid w:val="00F94902"/>
    <w:rsid w:val="00FA036A"/>
    <w:rsid w:val="00FA1262"/>
    <w:rsid w:val="00FA5638"/>
    <w:rsid w:val="00FB0958"/>
    <w:rsid w:val="00FB33DC"/>
    <w:rsid w:val="00FB58F9"/>
    <w:rsid w:val="00FC4A3C"/>
    <w:rsid w:val="00FC5414"/>
    <w:rsid w:val="00FE08F8"/>
    <w:rsid w:val="00FE578A"/>
    <w:rsid w:val="00FF06D0"/>
    <w:rsid w:val="00FF2BD1"/>
    <w:rsid w:val="00FF32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5B233F47-77D2-4BA1-937C-411FD61C4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spacing w:after="160" w:line="256" w:lineRule="auto"/>
    </w:pPr>
    <w:rPr>
      <w:rFonts w:ascii="Calibri" w:eastAsia="Calibri" w:hAnsi="Calibri"/>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Times New Roman" w:hAnsi="Times New Roman" w:cs="Times New Roman"/>
      <w:b w:val="0"/>
      <w:sz w:val="24"/>
      <w:szCs w:val="24"/>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1">
    <w:name w:val="Основной шрифт абзаца1"/>
  </w:style>
  <w:style w:type="character" w:styleId="a3">
    <w:name w:val="Hyperlink"/>
    <w:rPr>
      <w:color w:val="0000FF"/>
      <w:u w:val="single"/>
    </w:rPr>
  </w:style>
  <w:style w:type="character" w:styleId="a4">
    <w:name w:val="FollowedHyperlink"/>
    <w:rPr>
      <w:color w:val="800080"/>
      <w:u w:val="single"/>
    </w:rPr>
  </w:style>
  <w:style w:type="character" w:customStyle="1" w:styleId="a5">
    <w:name w:val="Верхний колонтитул Знак"/>
    <w:basedOn w:val="1"/>
    <w:uiPriority w:val="99"/>
  </w:style>
  <w:style w:type="character" w:customStyle="1" w:styleId="a6">
    <w:name w:val="Нижний колонтитул Знак"/>
    <w:basedOn w:val="1"/>
    <w:uiPriority w:val="99"/>
  </w:style>
  <w:style w:type="paragraph" w:customStyle="1" w:styleId="a7">
    <w:name w:val="Заголовок"/>
    <w:basedOn w:val="a"/>
    <w:next w:val="a8"/>
    <w:pPr>
      <w:keepNext/>
      <w:spacing w:before="240" w:after="120"/>
    </w:pPr>
    <w:rPr>
      <w:rFonts w:ascii="Liberation Sans" w:eastAsia="Microsoft YaHei" w:hAnsi="Liberation Sans" w:cs="Arial"/>
      <w:sz w:val="28"/>
      <w:szCs w:val="28"/>
    </w:rPr>
  </w:style>
  <w:style w:type="paragraph" w:styleId="a8">
    <w:name w:val="Body Text"/>
    <w:basedOn w:val="a"/>
    <w:pPr>
      <w:spacing w:after="140" w:line="288" w:lineRule="auto"/>
    </w:pPr>
  </w:style>
  <w:style w:type="paragraph" w:styleId="a9">
    <w:name w:val="List"/>
    <w:basedOn w:val="a8"/>
    <w:rPr>
      <w:rFonts w:cs="Arial"/>
    </w:rPr>
  </w:style>
  <w:style w:type="paragraph" w:styleId="aa">
    <w:name w:val="caption"/>
    <w:basedOn w:val="a"/>
    <w:qFormat/>
    <w:pPr>
      <w:suppressLineNumbers/>
      <w:spacing w:before="120" w:after="120"/>
    </w:pPr>
    <w:rPr>
      <w:rFonts w:cs="Arial"/>
      <w:i/>
      <w:iCs/>
      <w:sz w:val="24"/>
      <w:szCs w:val="24"/>
    </w:rPr>
  </w:style>
  <w:style w:type="paragraph" w:customStyle="1" w:styleId="10">
    <w:name w:val="Указатель1"/>
    <w:basedOn w:val="a"/>
    <w:pPr>
      <w:suppressLineNumbers/>
    </w:pPr>
    <w:rPr>
      <w:rFonts w:cs="Arial"/>
    </w:rPr>
  </w:style>
  <w:style w:type="paragraph" w:customStyle="1" w:styleId="tkRedakcijaSpisok">
    <w:name w:val="_В редакции список (tkRedakcijaSpisok)"/>
    <w:basedOn w:val="a"/>
    <w:pPr>
      <w:spacing w:after="200" w:line="276" w:lineRule="auto"/>
      <w:ind w:left="1134" w:right="1134"/>
      <w:jc w:val="center"/>
    </w:pPr>
    <w:rPr>
      <w:rFonts w:ascii="Arial" w:eastAsia="Times New Roman" w:hAnsi="Arial" w:cs="Arial"/>
      <w:i/>
      <w:iCs/>
      <w:sz w:val="20"/>
      <w:szCs w:val="20"/>
    </w:rPr>
  </w:style>
  <w:style w:type="paragraph" w:customStyle="1" w:styleId="tkRedakcijaTekst">
    <w:name w:val="_В редакции текст (tkRedakcijaTekst)"/>
    <w:basedOn w:val="a"/>
    <w:pPr>
      <w:spacing w:after="60" w:line="276" w:lineRule="auto"/>
      <w:ind w:firstLine="567"/>
      <w:jc w:val="both"/>
    </w:pPr>
    <w:rPr>
      <w:rFonts w:ascii="Arial" w:eastAsia="Times New Roman" w:hAnsi="Arial" w:cs="Arial"/>
      <w:i/>
      <w:iCs/>
      <w:sz w:val="20"/>
      <w:szCs w:val="20"/>
    </w:rPr>
  </w:style>
  <w:style w:type="paragraph" w:customStyle="1" w:styleId="tkGrif">
    <w:name w:val="_Гриф (tkGrif)"/>
    <w:basedOn w:val="a"/>
    <w:pPr>
      <w:spacing w:after="60" w:line="276" w:lineRule="auto"/>
      <w:jc w:val="center"/>
    </w:pPr>
    <w:rPr>
      <w:rFonts w:ascii="Arial" w:eastAsia="Times New Roman" w:hAnsi="Arial" w:cs="Arial"/>
      <w:sz w:val="20"/>
      <w:szCs w:val="20"/>
    </w:rPr>
  </w:style>
  <w:style w:type="paragraph" w:customStyle="1" w:styleId="tkZagolovok3">
    <w:name w:val="_Заголовок Глава (tkZagolovok3)"/>
    <w:basedOn w:val="a"/>
    <w:pPr>
      <w:spacing w:before="200" w:after="200" w:line="276" w:lineRule="auto"/>
      <w:ind w:left="1134" w:right="1134"/>
      <w:jc w:val="center"/>
    </w:pPr>
    <w:rPr>
      <w:rFonts w:ascii="Arial" w:eastAsia="Times New Roman" w:hAnsi="Arial" w:cs="Arial"/>
      <w:b/>
      <w:bCs/>
      <w:sz w:val="24"/>
      <w:szCs w:val="24"/>
    </w:rPr>
  </w:style>
  <w:style w:type="paragraph" w:customStyle="1" w:styleId="tkZagolovok4">
    <w:name w:val="_Заголовок Параграф (tkZagolovok4)"/>
    <w:basedOn w:val="a"/>
    <w:pPr>
      <w:spacing w:before="200" w:after="200" w:line="276" w:lineRule="auto"/>
      <w:ind w:left="1134" w:right="1134"/>
      <w:jc w:val="center"/>
    </w:pPr>
    <w:rPr>
      <w:rFonts w:ascii="Arial" w:eastAsia="Times New Roman" w:hAnsi="Arial" w:cs="Arial"/>
      <w:b/>
      <w:bCs/>
      <w:sz w:val="24"/>
      <w:szCs w:val="24"/>
    </w:rPr>
  </w:style>
  <w:style w:type="paragraph" w:customStyle="1" w:styleId="tkZagolovok2">
    <w:name w:val="_Заголовок Раздел (tkZagolovok2)"/>
    <w:basedOn w:val="a"/>
    <w:pPr>
      <w:spacing w:before="200" w:after="200" w:line="276" w:lineRule="auto"/>
      <w:ind w:left="1134" w:right="1134"/>
      <w:jc w:val="center"/>
    </w:pPr>
    <w:rPr>
      <w:rFonts w:ascii="Arial" w:eastAsia="Times New Roman" w:hAnsi="Arial" w:cs="Arial"/>
      <w:b/>
      <w:bCs/>
      <w:sz w:val="24"/>
      <w:szCs w:val="24"/>
    </w:rPr>
  </w:style>
  <w:style w:type="paragraph" w:customStyle="1" w:styleId="tkZagolovok5">
    <w:name w:val="_Заголовок Статья (tkZagolovok5)"/>
    <w:basedOn w:val="a"/>
    <w:pPr>
      <w:spacing w:before="200" w:after="60" w:line="276" w:lineRule="auto"/>
      <w:ind w:firstLine="567"/>
    </w:pPr>
    <w:rPr>
      <w:rFonts w:ascii="Arial" w:eastAsia="Times New Roman" w:hAnsi="Arial" w:cs="Arial"/>
      <w:b/>
      <w:bCs/>
      <w:sz w:val="20"/>
      <w:szCs w:val="20"/>
    </w:rPr>
  </w:style>
  <w:style w:type="paragraph" w:customStyle="1" w:styleId="tkZagolovok1">
    <w:name w:val="_Заголовок Часть (tkZagolovok1)"/>
    <w:basedOn w:val="a"/>
    <w:pPr>
      <w:spacing w:before="200" w:after="200" w:line="276" w:lineRule="auto"/>
      <w:ind w:left="1134" w:right="1134"/>
      <w:jc w:val="center"/>
    </w:pPr>
    <w:rPr>
      <w:rFonts w:ascii="Arial" w:eastAsia="Times New Roman" w:hAnsi="Arial" w:cs="Arial"/>
      <w:b/>
      <w:bCs/>
      <w:sz w:val="24"/>
      <w:szCs w:val="24"/>
    </w:rPr>
  </w:style>
  <w:style w:type="paragraph" w:customStyle="1" w:styleId="tkKomentarij">
    <w:name w:val="_Комментарий (tkKomentarij)"/>
    <w:basedOn w:val="a"/>
    <w:pPr>
      <w:spacing w:after="60" w:line="276" w:lineRule="auto"/>
      <w:ind w:firstLine="567"/>
      <w:jc w:val="both"/>
    </w:pPr>
    <w:rPr>
      <w:rFonts w:ascii="Arial" w:eastAsia="Times New Roman" w:hAnsi="Arial" w:cs="Arial"/>
      <w:i/>
      <w:iCs/>
      <w:color w:val="006600"/>
      <w:sz w:val="20"/>
      <w:szCs w:val="20"/>
    </w:rPr>
  </w:style>
  <w:style w:type="paragraph" w:customStyle="1" w:styleId="tkNazvanie">
    <w:name w:val="_Название (tkNazvanie)"/>
    <w:basedOn w:val="a"/>
    <w:pPr>
      <w:spacing w:before="400" w:after="400" w:line="276" w:lineRule="auto"/>
      <w:ind w:left="1134" w:right="1134"/>
      <w:jc w:val="center"/>
    </w:pPr>
    <w:rPr>
      <w:rFonts w:ascii="Arial" w:eastAsia="Times New Roman" w:hAnsi="Arial" w:cs="Arial"/>
      <w:b/>
      <w:bCs/>
      <w:sz w:val="24"/>
      <w:szCs w:val="24"/>
    </w:rPr>
  </w:style>
  <w:style w:type="paragraph" w:customStyle="1" w:styleId="tkPodpis">
    <w:name w:val="_Подпись (tkPodpis)"/>
    <w:basedOn w:val="a"/>
    <w:pPr>
      <w:spacing w:after="60" w:line="276" w:lineRule="auto"/>
    </w:pPr>
    <w:rPr>
      <w:rFonts w:ascii="Arial" w:eastAsia="Times New Roman" w:hAnsi="Arial" w:cs="Arial"/>
      <w:b/>
      <w:bCs/>
      <w:sz w:val="20"/>
      <w:szCs w:val="20"/>
    </w:rPr>
  </w:style>
  <w:style w:type="paragraph" w:customStyle="1" w:styleId="tkRekvizit">
    <w:name w:val="_Реквизит (tkRekvizit)"/>
    <w:basedOn w:val="a"/>
    <w:pPr>
      <w:spacing w:before="200" w:after="200" w:line="276" w:lineRule="auto"/>
      <w:jc w:val="center"/>
    </w:pPr>
    <w:rPr>
      <w:rFonts w:ascii="Arial" w:eastAsia="Times New Roman" w:hAnsi="Arial" w:cs="Arial"/>
      <w:i/>
      <w:iCs/>
      <w:sz w:val="20"/>
      <w:szCs w:val="20"/>
    </w:rPr>
  </w:style>
  <w:style w:type="paragraph" w:customStyle="1" w:styleId="tsSoderzhanie3">
    <w:name w:val="__Структура Глава (tsSoderzhanie3)"/>
    <w:basedOn w:val="a"/>
    <w:pPr>
      <w:shd w:val="clear" w:color="auto" w:fill="D9D9D9"/>
      <w:spacing w:after="200" w:line="276" w:lineRule="auto"/>
    </w:pPr>
    <w:rPr>
      <w:rFonts w:ascii="Arial" w:eastAsia="Times New Roman" w:hAnsi="Arial" w:cs="Arial"/>
      <w:vanish/>
      <w:sz w:val="24"/>
      <w:szCs w:val="24"/>
    </w:rPr>
  </w:style>
  <w:style w:type="paragraph" w:customStyle="1" w:styleId="tsSoderzhanie4">
    <w:name w:val="__Структура Параграф (tsSoderzhanie4)"/>
    <w:basedOn w:val="a"/>
    <w:pPr>
      <w:shd w:val="clear" w:color="auto" w:fill="D9D9D9"/>
      <w:spacing w:after="200" w:line="276" w:lineRule="auto"/>
    </w:pPr>
    <w:rPr>
      <w:rFonts w:ascii="Arial" w:eastAsia="Times New Roman" w:hAnsi="Arial" w:cs="Arial"/>
      <w:vanish/>
      <w:sz w:val="24"/>
      <w:szCs w:val="24"/>
    </w:rPr>
  </w:style>
  <w:style w:type="paragraph" w:customStyle="1" w:styleId="tsSoderzhanie2">
    <w:name w:val="__Структура Раздел (tsSoderzhanie2)"/>
    <w:basedOn w:val="a"/>
    <w:pPr>
      <w:shd w:val="clear" w:color="auto" w:fill="D9D9D9"/>
      <w:spacing w:after="200" w:line="276" w:lineRule="auto"/>
    </w:pPr>
    <w:rPr>
      <w:rFonts w:ascii="Arial" w:eastAsia="Times New Roman" w:hAnsi="Arial" w:cs="Arial"/>
      <w:vanish/>
      <w:sz w:val="24"/>
      <w:szCs w:val="24"/>
    </w:rPr>
  </w:style>
  <w:style w:type="paragraph" w:customStyle="1" w:styleId="tsSoderzhanie5">
    <w:name w:val="__Структура Статья (tsSoderzhanie5)"/>
    <w:basedOn w:val="a"/>
    <w:pPr>
      <w:shd w:val="clear" w:color="auto" w:fill="D9D9D9"/>
      <w:spacing w:after="200" w:line="276" w:lineRule="auto"/>
    </w:pPr>
    <w:rPr>
      <w:rFonts w:ascii="Arial" w:eastAsia="Times New Roman" w:hAnsi="Arial" w:cs="Arial"/>
      <w:vanish/>
      <w:sz w:val="24"/>
      <w:szCs w:val="24"/>
    </w:rPr>
  </w:style>
  <w:style w:type="paragraph" w:customStyle="1" w:styleId="tsSoderzhanie1">
    <w:name w:val="__Структура Часть (tsSoderzhanie1)"/>
    <w:basedOn w:val="a"/>
    <w:pPr>
      <w:shd w:val="clear" w:color="auto" w:fill="D9D9D9"/>
      <w:spacing w:after="200" w:line="276" w:lineRule="auto"/>
    </w:pPr>
    <w:rPr>
      <w:rFonts w:ascii="Arial" w:eastAsia="Times New Roman" w:hAnsi="Arial" w:cs="Arial"/>
      <w:vanish/>
      <w:sz w:val="24"/>
      <w:szCs w:val="24"/>
    </w:rPr>
  </w:style>
  <w:style w:type="paragraph" w:customStyle="1" w:styleId="tkTekst">
    <w:name w:val="_Текст обычный (tkTekst)"/>
    <w:basedOn w:val="a"/>
    <w:pPr>
      <w:spacing w:after="60" w:line="276" w:lineRule="auto"/>
      <w:ind w:firstLine="567"/>
      <w:jc w:val="both"/>
    </w:pPr>
    <w:rPr>
      <w:rFonts w:ascii="Arial" w:eastAsia="Times New Roman" w:hAnsi="Arial" w:cs="Arial"/>
      <w:sz w:val="20"/>
      <w:szCs w:val="20"/>
    </w:rPr>
  </w:style>
  <w:style w:type="paragraph" w:customStyle="1" w:styleId="tkTablica">
    <w:name w:val="_Текст таблицы (tkTablica)"/>
    <w:basedOn w:val="a"/>
    <w:pPr>
      <w:spacing w:after="60" w:line="276" w:lineRule="auto"/>
      <w:jc w:val="both"/>
    </w:pPr>
    <w:rPr>
      <w:rFonts w:ascii="Arial" w:eastAsia="Times New Roman" w:hAnsi="Arial" w:cs="Arial"/>
      <w:sz w:val="20"/>
      <w:szCs w:val="20"/>
    </w:rPr>
  </w:style>
  <w:style w:type="paragraph" w:customStyle="1" w:styleId="tkForma">
    <w:name w:val="_Форма (tkForma)"/>
    <w:basedOn w:val="a"/>
    <w:pPr>
      <w:spacing w:after="200" w:line="276" w:lineRule="auto"/>
      <w:ind w:left="1134" w:right="1134"/>
      <w:jc w:val="center"/>
    </w:pPr>
    <w:rPr>
      <w:rFonts w:ascii="Arial" w:eastAsia="Times New Roman" w:hAnsi="Arial" w:cs="Arial"/>
      <w:b/>
      <w:bCs/>
      <w:caps/>
      <w:sz w:val="24"/>
      <w:szCs w:val="24"/>
    </w:rPr>
  </w:style>
  <w:style w:type="paragraph" w:customStyle="1" w:styleId="msopapdefault">
    <w:name w:val="msopapdefault"/>
    <w:basedOn w:val="a"/>
    <w:pPr>
      <w:spacing w:before="280" w:after="200" w:line="276" w:lineRule="auto"/>
    </w:pPr>
    <w:rPr>
      <w:rFonts w:ascii="Times New Roman" w:eastAsia="Times New Roman" w:hAnsi="Times New Roman"/>
      <w:sz w:val="24"/>
      <w:szCs w:val="24"/>
    </w:rPr>
  </w:style>
  <w:style w:type="paragraph" w:customStyle="1" w:styleId="msochpdefault">
    <w:name w:val="msochpdefault"/>
    <w:basedOn w:val="a"/>
    <w:pPr>
      <w:spacing w:before="280" w:after="280" w:line="240" w:lineRule="auto"/>
    </w:pPr>
    <w:rPr>
      <w:rFonts w:ascii="Times New Roman" w:eastAsia="Times New Roman" w:hAnsi="Times New Roman"/>
      <w:sz w:val="20"/>
      <w:szCs w:val="20"/>
    </w:rPr>
  </w:style>
  <w:style w:type="paragraph" w:styleId="ab">
    <w:name w:val="header"/>
    <w:basedOn w:val="a"/>
    <w:uiPriority w:val="99"/>
    <w:pPr>
      <w:tabs>
        <w:tab w:val="center" w:pos="4677"/>
        <w:tab w:val="right" w:pos="9355"/>
      </w:tabs>
      <w:spacing w:after="0" w:line="240" w:lineRule="auto"/>
    </w:pPr>
  </w:style>
  <w:style w:type="paragraph" w:styleId="ac">
    <w:name w:val="footer"/>
    <w:basedOn w:val="a"/>
    <w:uiPriority w:val="99"/>
    <w:pPr>
      <w:tabs>
        <w:tab w:val="center" w:pos="4677"/>
        <w:tab w:val="right" w:pos="9355"/>
      </w:tabs>
      <w:spacing w:after="0" w:line="240" w:lineRule="auto"/>
    </w:pPr>
  </w:style>
  <w:style w:type="paragraph" w:customStyle="1" w:styleId="ad">
    <w:name w:val="Содержимое таблицы"/>
    <w:basedOn w:val="a"/>
    <w:pPr>
      <w:suppressLineNumbers/>
    </w:pPr>
  </w:style>
  <w:style w:type="paragraph" w:customStyle="1" w:styleId="ae">
    <w:name w:val="Заголовок таблицы"/>
    <w:basedOn w:val="ad"/>
    <w:pPr>
      <w:jc w:val="center"/>
    </w:pPr>
    <w:rPr>
      <w:b/>
      <w:bCs/>
    </w:rPr>
  </w:style>
  <w:style w:type="character" w:styleId="af">
    <w:name w:val="annotation reference"/>
    <w:uiPriority w:val="99"/>
    <w:semiHidden/>
    <w:unhideWhenUsed/>
    <w:rsid w:val="009C16A1"/>
    <w:rPr>
      <w:sz w:val="16"/>
      <w:szCs w:val="16"/>
    </w:rPr>
  </w:style>
  <w:style w:type="paragraph" w:styleId="af0">
    <w:name w:val="annotation text"/>
    <w:basedOn w:val="a"/>
    <w:link w:val="af1"/>
    <w:uiPriority w:val="99"/>
    <w:semiHidden/>
    <w:unhideWhenUsed/>
    <w:rsid w:val="009C16A1"/>
    <w:rPr>
      <w:sz w:val="20"/>
      <w:szCs w:val="20"/>
      <w:lang w:val="x-none"/>
    </w:rPr>
  </w:style>
  <w:style w:type="character" w:customStyle="1" w:styleId="af1">
    <w:name w:val="Текст примечания Знак"/>
    <w:link w:val="af0"/>
    <w:uiPriority w:val="99"/>
    <w:semiHidden/>
    <w:rsid w:val="009C16A1"/>
    <w:rPr>
      <w:rFonts w:ascii="Calibri" w:eastAsia="Calibri" w:hAnsi="Calibri"/>
      <w:lang w:eastAsia="zh-CN"/>
    </w:rPr>
  </w:style>
  <w:style w:type="paragraph" w:styleId="af2">
    <w:name w:val="annotation subject"/>
    <w:basedOn w:val="af0"/>
    <w:next w:val="af0"/>
    <w:link w:val="af3"/>
    <w:uiPriority w:val="99"/>
    <w:semiHidden/>
    <w:unhideWhenUsed/>
    <w:rsid w:val="009C16A1"/>
    <w:rPr>
      <w:b/>
      <w:bCs/>
    </w:rPr>
  </w:style>
  <w:style w:type="character" w:customStyle="1" w:styleId="af3">
    <w:name w:val="Тема примечания Знак"/>
    <w:link w:val="af2"/>
    <w:uiPriority w:val="99"/>
    <w:semiHidden/>
    <w:rsid w:val="009C16A1"/>
    <w:rPr>
      <w:rFonts w:ascii="Calibri" w:eastAsia="Calibri" w:hAnsi="Calibri"/>
      <w:b/>
      <w:bCs/>
      <w:lang w:eastAsia="zh-CN"/>
    </w:rPr>
  </w:style>
  <w:style w:type="paragraph" w:styleId="af4">
    <w:name w:val="Balloon Text"/>
    <w:basedOn w:val="a"/>
    <w:link w:val="af5"/>
    <w:uiPriority w:val="99"/>
    <w:semiHidden/>
    <w:unhideWhenUsed/>
    <w:rsid w:val="009C16A1"/>
    <w:pPr>
      <w:spacing w:after="0" w:line="240" w:lineRule="auto"/>
    </w:pPr>
    <w:rPr>
      <w:rFonts w:ascii="Segoe UI" w:hAnsi="Segoe UI"/>
      <w:sz w:val="18"/>
      <w:szCs w:val="18"/>
      <w:lang w:val="x-none"/>
    </w:rPr>
  </w:style>
  <w:style w:type="character" w:customStyle="1" w:styleId="af5">
    <w:name w:val="Текст выноски Знак"/>
    <w:link w:val="af4"/>
    <w:uiPriority w:val="99"/>
    <w:semiHidden/>
    <w:rsid w:val="009C16A1"/>
    <w:rPr>
      <w:rFonts w:ascii="Segoe UI" w:eastAsia="Calibri" w:hAnsi="Segoe UI" w:cs="Segoe UI"/>
      <w:sz w:val="18"/>
      <w:szCs w:val="18"/>
      <w:lang w:eastAsia="zh-CN"/>
    </w:rPr>
  </w:style>
  <w:style w:type="table" w:styleId="af6">
    <w:name w:val="Table Grid"/>
    <w:basedOn w:val="a1"/>
    <w:uiPriority w:val="59"/>
    <w:rsid w:val="00061D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
    <w:name w:val="w"/>
    <w:rsid w:val="007728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1557076">
      <w:bodyDiv w:val="1"/>
      <w:marLeft w:val="0"/>
      <w:marRight w:val="0"/>
      <w:marTop w:val="0"/>
      <w:marBottom w:val="0"/>
      <w:divBdr>
        <w:top w:val="none" w:sz="0" w:space="0" w:color="auto"/>
        <w:left w:val="none" w:sz="0" w:space="0" w:color="auto"/>
        <w:bottom w:val="none" w:sz="0" w:space="0" w:color="auto"/>
        <w:right w:val="none" w:sz="0" w:space="0" w:color="auto"/>
      </w:divBdr>
    </w:div>
    <w:div w:id="1839349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1DB0C-7B00-4020-930A-5BAD57108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1</Pages>
  <Words>2897</Words>
  <Characters>16516</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ГНС</dc:creator>
  <cp:lastModifiedBy>Прикомандированный сотрудник</cp:lastModifiedBy>
  <cp:revision>15</cp:revision>
  <cp:lastPrinted>2019-12-30T05:53:00Z</cp:lastPrinted>
  <dcterms:created xsi:type="dcterms:W3CDTF">2019-12-23T04:04:00Z</dcterms:created>
  <dcterms:modified xsi:type="dcterms:W3CDTF">2019-12-30T06:02:00Z</dcterms:modified>
</cp:coreProperties>
</file>